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B4C2" w14:textId="77777777" w:rsidR="00967CF0" w:rsidRPr="00466E19" w:rsidRDefault="00967CF0" w:rsidP="271637AF">
      <w:pPr>
        <w:pStyle w:val="Overskrift1"/>
        <w:rPr>
          <w:rFonts w:ascii="Calibri Light" w:eastAsia="Calibri Light" w:hAnsi="Calibri Light" w:cs="Calibri Light"/>
          <w:lang w:val="nn-NO"/>
        </w:rPr>
      </w:pPr>
      <w:r w:rsidRPr="00466E19">
        <w:rPr>
          <w:rFonts w:ascii="Calibri Light" w:eastAsia="Calibri Light" w:hAnsi="Calibri Light" w:cs="Calibri Light"/>
          <w:noProof/>
          <w:lang w:val="nn-NO"/>
        </w:rPr>
        <w:drawing>
          <wp:inline distT="0" distB="0" distL="0" distR="0" wp14:anchorId="27CA3A71" wp14:editId="7230C760">
            <wp:extent cx="5731510" cy="746760"/>
            <wp:effectExtent l="0" t="0" r="0" b="2540"/>
            <wp:docPr id="1478604976" name="Bilde 1" descr="Et bilde som inneholder tekst, Font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04976" name="Bilde 1" descr="Et bilde som inneholder tekst, Font, design&#10;&#10;Automatisk generer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19">
        <w:rPr>
          <w:rFonts w:ascii="Calibri Light" w:eastAsia="Calibri Light" w:hAnsi="Calibri Light" w:cs="Calibri Light"/>
          <w:lang w:val="nn-NO"/>
        </w:rPr>
        <w:br/>
      </w:r>
    </w:p>
    <w:p w14:paraId="18108CAE" w14:textId="35E647C8" w:rsidR="008B1F62" w:rsidRPr="00466E19" w:rsidRDefault="3FF8DF97" w:rsidP="271637AF">
      <w:pPr>
        <w:pStyle w:val="Overskrift1"/>
        <w:rPr>
          <w:rFonts w:ascii="Calibri Light" w:eastAsia="Calibri Light" w:hAnsi="Calibri Light" w:cs="Calibri Light"/>
          <w:color w:val="4472C4" w:themeColor="accent1"/>
          <w:lang w:val="nn-NO"/>
        </w:rPr>
      </w:pPr>
      <w:r w:rsidRPr="00466E19">
        <w:rPr>
          <w:rFonts w:ascii="Calibri Light" w:eastAsia="Calibri Light" w:hAnsi="Calibri Light" w:cs="Calibri Light"/>
          <w:color w:val="4472C4" w:themeColor="accent1"/>
          <w:lang w:val="nn-NO"/>
        </w:rPr>
        <w:t>Oppg</w:t>
      </w:r>
      <w:r w:rsidR="004E2589" w:rsidRPr="00466E19">
        <w:rPr>
          <w:rFonts w:ascii="Calibri Light" w:eastAsia="Calibri Light" w:hAnsi="Calibri Light" w:cs="Calibri Light"/>
          <w:color w:val="4472C4" w:themeColor="accent1"/>
          <w:lang w:val="nn-NO"/>
        </w:rPr>
        <w:t>å</w:t>
      </w:r>
      <w:r w:rsidRPr="00466E19">
        <w:rPr>
          <w:rFonts w:ascii="Calibri Light" w:eastAsia="Calibri Light" w:hAnsi="Calibri Light" w:cs="Calibri Light"/>
          <w:color w:val="4472C4" w:themeColor="accent1"/>
          <w:lang w:val="nn-NO"/>
        </w:rPr>
        <w:t>ver til elev</w:t>
      </w:r>
      <w:r w:rsidR="004E2589" w:rsidRPr="00466E19">
        <w:rPr>
          <w:rFonts w:ascii="Calibri Light" w:eastAsia="Calibri Light" w:hAnsi="Calibri Light" w:cs="Calibri Light"/>
          <w:color w:val="4472C4" w:themeColor="accent1"/>
          <w:lang w:val="nn-NO"/>
        </w:rPr>
        <w:t>a</w:t>
      </w:r>
      <w:r w:rsidRPr="00466E19">
        <w:rPr>
          <w:rFonts w:ascii="Calibri Light" w:eastAsia="Calibri Light" w:hAnsi="Calibri Light" w:cs="Calibri Light"/>
          <w:color w:val="4472C4" w:themeColor="accent1"/>
          <w:lang w:val="nn-NO"/>
        </w:rPr>
        <w:t>ne – oppg</w:t>
      </w:r>
      <w:r w:rsidR="004E2589" w:rsidRPr="00466E19">
        <w:rPr>
          <w:rFonts w:ascii="Calibri Light" w:eastAsia="Calibri Light" w:hAnsi="Calibri Light" w:cs="Calibri Light"/>
          <w:color w:val="4472C4" w:themeColor="accent1"/>
          <w:lang w:val="nn-NO"/>
        </w:rPr>
        <w:t>å</w:t>
      </w:r>
      <w:r w:rsidRPr="00466E19">
        <w:rPr>
          <w:rFonts w:ascii="Calibri Light" w:eastAsia="Calibri Light" w:hAnsi="Calibri Light" w:cs="Calibri Light"/>
          <w:color w:val="4472C4" w:themeColor="accent1"/>
          <w:lang w:val="nn-NO"/>
        </w:rPr>
        <w:t>vetekst</w:t>
      </w:r>
      <w:r w:rsidR="004E2589" w:rsidRPr="00466E19">
        <w:rPr>
          <w:rFonts w:ascii="Calibri Light" w:eastAsia="Calibri Light" w:hAnsi="Calibri Light" w:cs="Calibri Light"/>
          <w:color w:val="4472C4" w:themeColor="accent1"/>
          <w:lang w:val="nn-NO"/>
        </w:rPr>
        <w:t>a</w:t>
      </w:r>
      <w:r w:rsidRPr="00466E19">
        <w:rPr>
          <w:rFonts w:ascii="Calibri Light" w:eastAsia="Calibri Light" w:hAnsi="Calibri Light" w:cs="Calibri Light"/>
          <w:color w:val="4472C4" w:themeColor="accent1"/>
          <w:lang w:val="nn-NO"/>
        </w:rPr>
        <w:t>ne</w:t>
      </w:r>
      <w:r w:rsidR="00967CF0" w:rsidRPr="00466E19">
        <w:rPr>
          <w:rFonts w:ascii="Calibri Light" w:eastAsia="Calibri Light" w:hAnsi="Calibri Light" w:cs="Calibri Light"/>
          <w:color w:val="4472C4" w:themeColor="accent1"/>
          <w:lang w:val="nn-NO"/>
        </w:rPr>
        <w:br/>
      </w:r>
    </w:p>
    <w:p w14:paraId="0648907C" w14:textId="16906BA3" w:rsidR="008B1F62" w:rsidRPr="00466E19" w:rsidRDefault="3FF8DF97" w:rsidP="271637AF">
      <w:pPr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I </w:t>
      </w:r>
      <w:proofErr w:type="spellStart"/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forløpet</w:t>
      </w:r>
      <w:proofErr w:type="spellEnd"/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vi viser over, instruerer lær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ren oppg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å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vene mun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nleg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.</w:t>
      </w:r>
      <w:r w:rsidRPr="00466E19">
        <w:rPr>
          <w:rFonts w:eastAsia="Arial" w:cstheme="minorHAnsi"/>
          <w:color w:val="001D35"/>
          <w:sz w:val="42"/>
          <w:szCs w:val="42"/>
          <w:lang w:val="nn-NO"/>
        </w:rPr>
        <w:t xml:space="preserve"> 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På 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kvar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stasjon modellerer h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o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måt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å lø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y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se oppg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å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vene på. For eldre elev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kan oppg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å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veteksten formidl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ast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både skriftl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g og mun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nleg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. Under har vi skr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ive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ned teksten til elevoppg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å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vene. </w:t>
      </w:r>
    </w:p>
    <w:p w14:paraId="34221EF2" w14:textId="57E5378B" w:rsidR="008B1F62" w:rsidRPr="00466E19" w:rsidRDefault="3FF8DF97" w:rsidP="271637AF">
      <w:pPr>
        <w:spacing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i/>
          <w:iCs/>
          <w:color w:val="000000" w:themeColor="text1"/>
          <w:sz w:val="24"/>
          <w:szCs w:val="24"/>
          <w:lang w:val="nn-NO"/>
        </w:rPr>
        <w:t>Ulf er uvel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av Rebecca Wexelsen og Camilla </w:t>
      </w:r>
      <w:proofErr w:type="spellStart"/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Kuhn</w:t>
      </w:r>
      <w:proofErr w:type="spellEnd"/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(2020)</w:t>
      </w:r>
    </w:p>
    <w:p w14:paraId="721BC1D6" w14:textId="3EEBD8E2" w:rsidR="008B1F62" w:rsidRPr="00466E19" w:rsidRDefault="008B1F62" w:rsidP="271637AF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</w:pPr>
    </w:p>
    <w:p w14:paraId="5E5E3BFF" w14:textId="4E4BF966" w:rsidR="008B1F62" w:rsidRPr="00466E19" w:rsidRDefault="3FF8DF97" w:rsidP="271637AF">
      <w:pPr>
        <w:spacing w:line="276" w:lineRule="auto"/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</w:pP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A</w:t>
      </w:r>
      <w:r w:rsidR="00967CF0"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.</w:t>
      </w: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 xml:space="preserve"> Oppg</w:t>
      </w:r>
      <w:r w:rsidR="004E2589"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å</w:t>
      </w: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ve til litterær installasjon – «He</w:t>
      </w:r>
      <w:r w:rsidR="000C4D32"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i</w:t>
      </w: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me hos Ulf»</w:t>
      </w:r>
    </w:p>
    <w:p w14:paraId="2B95C1EE" w14:textId="3520FD31" w:rsidR="008B1F62" w:rsidRPr="00466E19" w:rsidRDefault="3FF8DF97" w:rsidP="271637AF">
      <w:p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Gå rundt i rommet ut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n å snakke. </w:t>
      </w:r>
    </w:p>
    <w:p w14:paraId="327CE413" w14:textId="3D9225AB" w:rsidR="008B1F62" w:rsidRPr="00466E19" w:rsidRDefault="3FF8DF97" w:rsidP="271637AF">
      <w:p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S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jå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på ting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. Lytt til lyd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i og ut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nfor rommet. Lukt. </w:t>
      </w:r>
    </w:p>
    <w:p w14:paraId="17827A20" w14:textId="594FD5BF" w:rsidR="008B1F62" w:rsidRPr="00466E19" w:rsidRDefault="3FF8DF97" w:rsidP="271637AF">
      <w:p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Tenk over 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va du ser, hø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y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rer og lukt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r:</w:t>
      </w:r>
    </w:p>
    <w:p w14:paraId="52DCCE30" w14:textId="499FEC10" w:rsidR="008B1F62" w:rsidRPr="00466E19" w:rsidRDefault="004E2589" w:rsidP="271637AF">
      <w:p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Kven</w:t>
      </w:r>
      <w:r w:rsidR="3FF8DF9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tr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u</w:t>
      </w:r>
      <w:r w:rsidR="3FF8DF9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du b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u</w:t>
      </w:r>
      <w:r w:rsidR="3FF8DF9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r her, og 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kvif</w:t>
      </w:r>
      <w:r w:rsidR="3FF8DF9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or tr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u</w:t>
      </w:r>
      <w:r w:rsidR="3FF8DF9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du det?</w:t>
      </w:r>
    </w:p>
    <w:p w14:paraId="59E8F328" w14:textId="28A7B264" w:rsidR="008B1F62" w:rsidRPr="00466E19" w:rsidRDefault="004E2589" w:rsidP="271637AF">
      <w:p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</w:t>
      </w:r>
      <w:r w:rsidR="3FF8DF9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va har skjedd?</w:t>
      </w:r>
    </w:p>
    <w:p w14:paraId="52BFF42B" w14:textId="05D75A55" w:rsidR="008B1F62" w:rsidRPr="00466E19" w:rsidRDefault="004E2589" w:rsidP="271637AF">
      <w:p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</w:t>
      </w:r>
      <w:r w:rsidR="3FF8DF9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or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leis</w:t>
      </w:r>
      <w:r w:rsidR="3FF8DF9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er stemning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="3FF8DF9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i rommet? </w:t>
      </w:r>
    </w:p>
    <w:p w14:paraId="6BF6EB23" w14:textId="590470DA" w:rsidR="008B1F62" w:rsidRPr="00466E19" w:rsidRDefault="004E2589" w:rsidP="271637AF">
      <w:p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</w:t>
      </w:r>
      <w:r w:rsidR="3FF8DF9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va føler de?</w:t>
      </w:r>
    </w:p>
    <w:p w14:paraId="5646D9F9" w14:textId="11629F65" w:rsidR="008B1F62" w:rsidRPr="00466E19" w:rsidRDefault="008B1F62" w:rsidP="271637AF">
      <w:pPr>
        <w:spacing w:line="276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nn-NO"/>
        </w:rPr>
      </w:pPr>
    </w:p>
    <w:p w14:paraId="5D07BC78" w14:textId="34C69837" w:rsidR="008B1F62" w:rsidRPr="00466E19" w:rsidRDefault="3FF8DF97" w:rsidP="271637AF">
      <w:pPr>
        <w:spacing w:line="276" w:lineRule="auto"/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</w:pP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B</w:t>
      </w:r>
      <w:r w:rsidR="00967CF0"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.</w:t>
      </w: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 xml:space="preserve"> Oppg</w:t>
      </w:r>
      <w:r w:rsidR="004E2589"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å</w:t>
      </w: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 xml:space="preserve">ve til stasjonsarbeid </w:t>
      </w:r>
      <w:r w:rsidR="41E570FC"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–</w:t>
      </w:r>
      <w:r w:rsidRPr="00466E19">
        <w:rPr>
          <w:lang w:val="nn-NO"/>
        </w:rPr>
        <w:br/>
      </w: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«utforske og uttrykk</w:t>
      </w:r>
      <w:r w:rsidR="004E2589"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j</w:t>
      </w: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e teksten gjennom ulike visualiseringsformer»</w:t>
      </w:r>
      <w:r w:rsidR="00967CF0"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br/>
      </w:r>
      <w:r w:rsidRPr="00466E19">
        <w:rPr>
          <w:lang w:val="nn-NO"/>
        </w:rPr>
        <w:br/>
      </w: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Stasjon 1: Diktmontasje</w:t>
      </w:r>
    </w:p>
    <w:p w14:paraId="5A43504E" w14:textId="085C88DD" w:rsidR="008B1F62" w:rsidRPr="00466E19" w:rsidRDefault="3FF8DF97" w:rsidP="271637AF">
      <w:p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Jobb sam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 i par.</w:t>
      </w:r>
    </w:p>
    <w:p w14:paraId="1322E391" w14:textId="12314771" w:rsidR="008B1F62" w:rsidRPr="00466E19" w:rsidRDefault="3FF8DF97" w:rsidP="271637AF">
      <w:p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Les ord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og setning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ne som er klip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ut fr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å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bil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et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boka. </w:t>
      </w:r>
    </w:p>
    <w:p w14:paraId="7C78F276" w14:textId="27AC3629" w:rsidR="008B1F62" w:rsidRPr="00466E19" w:rsidRDefault="3FF8DF97" w:rsidP="271637AF">
      <w:p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Set sam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 ord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til dikt, de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kan v</w:t>
      </w:r>
      <w:r w:rsidR="004E2589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re lange eller korte. </w:t>
      </w:r>
    </w:p>
    <w:p w14:paraId="13504D69" w14:textId="7DA78A28" w:rsidR="008B1F62" w:rsidRPr="00466E19" w:rsidRDefault="3FF8DF97" w:rsidP="271637AF">
      <w:p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De kan bruke 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 ord fle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re g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o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nger.</w:t>
      </w:r>
    </w:p>
    <w:p w14:paraId="5330EBF7" w14:textId="1322132F" w:rsidR="008B1F62" w:rsidRPr="00466E19" w:rsidRDefault="3FF8DF97" w:rsidP="271637AF">
      <w:p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Les diktet hø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g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t. </w:t>
      </w:r>
    </w:p>
    <w:p w14:paraId="0FA76735" w14:textId="20771E90" w:rsidR="008B1F62" w:rsidRPr="00466E19" w:rsidRDefault="3FF8DF97" w:rsidP="271637AF">
      <w:p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Ta bil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ete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av diktet med læringsbrettet ditt. </w:t>
      </w:r>
    </w:p>
    <w:p w14:paraId="10BBD38A" w14:textId="6BA5C8A8" w:rsidR="008B1F62" w:rsidRPr="00466E19" w:rsidRDefault="008B1F62" w:rsidP="271637AF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</w:pPr>
    </w:p>
    <w:p w14:paraId="141DFC87" w14:textId="267A786E" w:rsidR="008B1F62" w:rsidRPr="00466E19" w:rsidRDefault="3FF8DF97" w:rsidP="271637AF">
      <w:pPr>
        <w:spacing w:line="276" w:lineRule="auto"/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</w:pP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Stasjon 2: Fotoportrett</w:t>
      </w:r>
    </w:p>
    <w:p w14:paraId="256D8D81" w14:textId="11700B35" w:rsidR="008B1F62" w:rsidRPr="00466E19" w:rsidRDefault="3FF8DF97" w:rsidP="271637AF">
      <w:pPr>
        <w:spacing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De jobb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sam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n i par. </w:t>
      </w:r>
      <w:r w:rsidR="00967CF0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br/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 av d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ykk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start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med å trekk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 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 ord fr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å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koppen. </w:t>
      </w:r>
      <w:r w:rsidR="00967CF0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br/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Lag 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 portrett av 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 person som de synes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pass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r til ordet. For eksempel: 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Dersom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de 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lastRenderedPageBreak/>
        <w:t>trekk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er ordet</w:t>
      </w:r>
      <w:r w:rsidRPr="00466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  <w:t xml:space="preserve"> 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«trist», skal de lage 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 person som de synes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er trist. De start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med å vel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 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 bakgrunn, 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 stoff, som de me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ner pass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til ordet. Så vel de kostyme og rekvisitt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som person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ne på portrettet har på seg eller bruker. De kan også bruke kroppen og ansiktet til å uttrykk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 ordet. 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n </w:t>
      </w:r>
      <w:proofErr w:type="spellStart"/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medelev</w:t>
      </w:r>
      <w:proofErr w:type="spellEnd"/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t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ek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bil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ete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av personen. De vel om bil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etet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skal ta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kast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ned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nfr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å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, rett f</w:t>
      </w:r>
      <w:r w:rsidR="000C4D32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raman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f</w:t>
      </w:r>
      <w:r w:rsidR="000C4D32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rå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eller ov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nfr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å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. De vel også utsnitt, det vil s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or my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kj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 av bakgrunnen som skal v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re med i fotografiet.  </w:t>
      </w:r>
      <w:r w:rsidRPr="00466E19">
        <w:rPr>
          <w:rFonts w:cstheme="minorHAnsi"/>
          <w:lang w:val="nn-NO"/>
        </w:rPr>
        <w:br/>
      </w:r>
    </w:p>
    <w:p w14:paraId="3E117046" w14:textId="30FE16A9" w:rsidR="008B1F62" w:rsidRPr="00466E19" w:rsidRDefault="3FF8DF97" w:rsidP="271637AF">
      <w:pPr>
        <w:spacing w:line="276" w:lineRule="auto"/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</w:pP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Stasjon 3: Kollektiv te</w:t>
      </w:r>
      <w:r w:rsidR="00C33CAC"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ik</w:t>
      </w: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ning</w:t>
      </w:r>
    </w:p>
    <w:p w14:paraId="73A7DC8A" w14:textId="33A8246C" w:rsidR="008B1F62" w:rsidRPr="00466E19" w:rsidRDefault="3FF8DF97" w:rsidP="271637AF">
      <w:pPr>
        <w:spacing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De jobb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individuelt på felles ark. Start med å lese ordet som er skr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ive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over det store arket. Vel om du skal te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ik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ne med k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ol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eller krit. Te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ik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 det du tenk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er på når du les ordet. Det kan v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re 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 person, 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 situasjon, ting, symbol, krusedull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r, mønst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er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, strek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r, prikk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... Te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ikninga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kan uttrykk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 ide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r, </w:t>
      </w:r>
      <w:r w:rsidR="000C4D32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kjensler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, tank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r, no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ko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du har opplevd eller erfart, no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ko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du har drø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ymt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, assosiasjon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r ... Det kan handle om boka </w:t>
      </w:r>
      <w:r w:rsidRPr="00466E19">
        <w:rPr>
          <w:rFonts w:eastAsia="Times New Roman" w:cstheme="minorHAnsi"/>
          <w:i/>
          <w:iCs/>
          <w:color w:val="000000" w:themeColor="text1"/>
          <w:sz w:val="24"/>
          <w:szCs w:val="24"/>
          <w:lang w:val="nn-NO"/>
        </w:rPr>
        <w:t>Ulf er uvel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, dine 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gne erfaring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eller begge del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r. Du kan gå til 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 ann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ark eller ord når det pass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deg. Det kan v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re fle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re som te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ikna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på same ark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et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samtidig. </w:t>
      </w:r>
      <w:r w:rsidRPr="00466E19">
        <w:rPr>
          <w:rFonts w:cstheme="minorHAnsi"/>
          <w:lang w:val="nn-NO"/>
        </w:rPr>
        <w:br/>
      </w:r>
    </w:p>
    <w:p w14:paraId="118E8CC7" w14:textId="317AA6BC" w:rsidR="008B1F62" w:rsidRPr="00466E19" w:rsidRDefault="3FF8DF97" w:rsidP="271637AF">
      <w:pPr>
        <w:spacing w:line="276" w:lineRule="auto"/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</w:pP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Stasjon 4: Modellering av litterære figur</w:t>
      </w:r>
      <w:r w:rsidR="00C33CAC"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a</w:t>
      </w: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r</w:t>
      </w:r>
    </w:p>
    <w:p w14:paraId="26602D17" w14:textId="26F4C364" w:rsidR="008B1F62" w:rsidRPr="00466E19" w:rsidRDefault="3FF8DF97" w:rsidP="271637AF">
      <w:pPr>
        <w:spacing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De jobb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individuelt. S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jå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på utklipp av figur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ne fr</w:t>
      </w:r>
      <w:r w:rsidR="00C33CAC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å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boka. Legg merke til farge, form, ansiktsuttrykk, kl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ede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, stil.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Kven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er denne figuren? Er det e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 menneskedyr eller kanskje e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n mennesketing?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Kva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indre og ytre e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genskap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r har figuren (sterk, smart, snill, pysete, </w:t>
      </w:r>
      <w:r w:rsid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artig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)?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Kva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</w:t>
      </w:r>
      <w:r w:rsidR="000C4D32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kjensler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uttrykk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er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han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(sur, sint, forelska)? Har figuren no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</w:t>
      </w:r>
      <w:r w:rsidR="00A43EA8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on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hemmel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ghe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ter (er redd for va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n, er e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ns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m, mørkredd)? Lag din e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gen figur med plastilin. Prøv å vise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kven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figuren er, gjennom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or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leis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han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ser ut. </w:t>
      </w:r>
      <w:r w:rsidRPr="00466E19">
        <w:rPr>
          <w:rFonts w:cstheme="minorHAnsi"/>
          <w:lang w:val="nn-NO"/>
        </w:rPr>
        <w:br/>
      </w:r>
    </w:p>
    <w:p w14:paraId="00734B12" w14:textId="63E282BD" w:rsidR="008B1F62" w:rsidRPr="00466E19" w:rsidRDefault="3FF8DF97" w:rsidP="271637AF">
      <w:pPr>
        <w:spacing w:line="276" w:lineRule="auto"/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</w:pP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Stasjon 5: På jakt etter spor i illustrasjon</w:t>
      </w:r>
      <w:r w:rsidR="003B5437"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a</w:t>
      </w: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 xml:space="preserve">ne </w:t>
      </w:r>
    </w:p>
    <w:p w14:paraId="08FEA21C" w14:textId="27BF6E79" w:rsidR="008B1F62" w:rsidRPr="00466E19" w:rsidRDefault="3FF8DF97" w:rsidP="271637AF">
      <w:pPr>
        <w:spacing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</w:pP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De jobb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a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r sam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a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n i par. Le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i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t etter spor i bil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eta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 xml:space="preserve"> som kan fortel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j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 xml:space="preserve">e oss 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kven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 xml:space="preserve"> er Ulf er, og 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k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or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leis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 xml:space="preserve"> han har det. Lag e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i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n r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au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d ring rundt spor som de synes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t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 xml:space="preserve"> er viktige. Forklar 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kvi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for d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e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sse spor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a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 xml:space="preserve"> trengs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t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 xml:space="preserve"> for å forstå fortel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jinga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 xml:space="preserve"> i boka. Skriv e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i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 xml:space="preserve"> liste over de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i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 xml:space="preserve"> viktige spor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a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 xml:space="preserve"> i illustrasjon</w:t>
      </w:r>
      <w:r w:rsidR="003B5437"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>a</w:t>
      </w:r>
      <w:r w:rsidRPr="00466E19">
        <w:rPr>
          <w:rFonts w:ascii="Calibri" w:eastAsia="Times New Roman" w:hAnsi="Calibri" w:cs="Calibri"/>
          <w:color w:val="000000" w:themeColor="text1"/>
          <w:sz w:val="24"/>
          <w:szCs w:val="24"/>
          <w:lang w:val="nn-NO"/>
        </w:rPr>
        <w:t xml:space="preserve">ne. </w:t>
      </w:r>
      <w:r w:rsidRPr="00466E19">
        <w:rPr>
          <w:rFonts w:ascii="Calibri" w:hAnsi="Calibri" w:cs="Calibri"/>
          <w:lang w:val="nn-NO"/>
        </w:rPr>
        <w:br/>
      </w:r>
    </w:p>
    <w:p w14:paraId="12943DB2" w14:textId="24EAED91" w:rsidR="008B1F62" w:rsidRPr="00466E19" w:rsidRDefault="3FF8DF97" w:rsidP="271637AF">
      <w:pPr>
        <w:spacing w:line="276" w:lineRule="auto"/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</w:pP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Installasjon</w:t>
      </w:r>
      <w:r w:rsidR="003B5437"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a</w:t>
      </w: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 xml:space="preserve">r i lite format </w:t>
      </w:r>
    </w:p>
    <w:p w14:paraId="703011AC" w14:textId="2E64C96D" w:rsidR="008B1F62" w:rsidRPr="00466E19" w:rsidRDefault="3FF8DF97" w:rsidP="271637AF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De jobb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sam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 i par. S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jå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nøye på oppslaget de har fått utdelt. S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jå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etter spor i bil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eta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.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Kven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er her?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va skjer? Når er det i fortel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jinga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?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Kvi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for er rommet slik?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or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leis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er stemning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?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or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leis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tr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u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du det er å v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re her?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or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leis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har Ulf det, og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or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leis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ve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 vi det? De skal lage e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 installasjon som er inspirert av det same oppslaget. De kan vel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 no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kre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ting, møbl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r, farg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som de synes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er viktige. Legg gjerne til no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ko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som ikk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 er der, eller ta no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ko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bort. Bruk ulike materiale, som fyrstikker, ispinn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r, stoff, knapp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r, papir, pipere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ns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arar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,</w:t>
      </w:r>
      <w:r w:rsidRPr="00466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  <w:t xml:space="preserve"> 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plastilin. Tenk over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kva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farg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som uttrykk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er stemning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i rommet – kan </w:t>
      </w:r>
      <w:r w:rsidR="00A43EA8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de 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forsterk</w:t>
      </w:r>
      <w:r w:rsidR="00A43EA8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e </w:t>
      </w:r>
      <w:r w:rsid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h</w:t>
      </w:r>
      <w:r w:rsidR="00A43EA8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enne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i modellen d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ykkar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?</w:t>
      </w:r>
    </w:p>
    <w:p w14:paraId="5AEDD8B3" w14:textId="4ADBE95F" w:rsidR="008B1F62" w:rsidRPr="00466E19" w:rsidRDefault="008B1F62" w:rsidP="271637AF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</w:pPr>
    </w:p>
    <w:p w14:paraId="5746E67B" w14:textId="626AFB20" w:rsidR="008B1F62" w:rsidRPr="00466E19" w:rsidRDefault="3FF8DF97" w:rsidP="271637AF">
      <w:pPr>
        <w:spacing w:line="276" w:lineRule="auto"/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</w:pP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Lag e</w:t>
      </w:r>
      <w:r w:rsidR="003B5437"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i</w:t>
      </w: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gne bil</w:t>
      </w:r>
      <w:r w:rsidR="003B5437"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et</w:t>
      </w: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bøker med utgangspunkt i litterære installasjon</w:t>
      </w:r>
      <w:r w:rsidR="003B5437"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>a</w:t>
      </w:r>
      <w:r w:rsidRPr="00466E19"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  <w:t xml:space="preserve">r </w:t>
      </w:r>
    </w:p>
    <w:p w14:paraId="3B65D61B" w14:textId="4CBA0A92" w:rsidR="008B1F62" w:rsidRPr="00466E19" w:rsidRDefault="3FF8DF97" w:rsidP="271637AF">
      <w:pPr>
        <w:spacing w:line="276" w:lineRule="auto"/>
        <w:rPr>
          <w:rFonts w:eastAsia="Times New Roman" w:cstheme="minorHAnsi"/>
          <w:color w:val="000000" w:themeColor="text1"/>
          <w:sz w:val="24"/>
          <w:szCs w:val="24"/>
          <w:lang w:val="nn-NO"/>
        </w:rPr>
      </w:pP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De jobb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individuelt. Ta bil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ete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av installasjonen. Du kan ta bil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ete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nært (zoome inn på e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 ansikt eller e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 ting, for eksempel) eller langt unna, rett f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ramanfrå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eller ned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nfr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å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(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kv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 skjer da)? Vel de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bil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eta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du liker best, og legg de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inn i e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 program på læringsbrettet. Skriv tekst til bil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eta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,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nten som tekst i bil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eta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eller som snakkebobler til figur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ne. </w:t>
      </w:r>
      <w:proofErr w:type="spellStart"/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Bestem</w:t>
      </w:r>
      <w:proofErr w:type="spellEnd"/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rekk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efølg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ja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på oppslag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. Les hø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g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 for klassen eller ta e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i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 lydopptak av at du les hø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g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t. Bruk stemm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for å vise 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k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or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leis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 xml:space="preserve"> figur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ne snakk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r. (Pipestemme? Brummestemme? Snakk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a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r l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åg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 eller hø</w:t>
      </w:r>
      <w:r w:rsidR="003B5437"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g</w:t>
      </w:r>
      <w:r w:rsidRPr="00466E19">
        <w:rPr>
          <w:rFonts w:eastAsia="Times New Roman" w:cstheme="minorHAnsi"/>
          <w:color w:val="000000" w:themeColor="text1"/>
          <w:sz w:val="24"/>
          <w:szCs w:val="24"/>
          <w:lang w:val="nn-NO"/>
        </w:rPr>
        <w:t>t?)</w:t>
      </w:r>
    </w:p>
    <w:p w14:paraId="104E3129" w14:textId="57DDD997" w:rsidR="008B1F62" w:rsidRPr="00466E19" w:rsidRDefault="008B1F62" w:rsidP="271637AF">
      <w:pPr>
        <w:rPr>
          <w:rFonts w:cstheme="minorHAnsi"/>
          <w:lang w:val="nn-NO"/>
        </w:rPr>
      </w:pPr>
    </w:p>
    <w:sectPr w:rsidR="008B1F62" w:rsidRPr="00466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D6EEC4"/>
    <w:rsid w:val="0001434E"/>
    <w:rsid w:val="000C4D32"/>
    <w:rsid w:val="00183B6F"/>
    <w:rsid w:val="002F3584"/>
    <w:rsid w:val="003B5437"/>
    <w:rsid w:val="00466E19"/>
    <w:rsid w:val="004E2589"/>
    <w:rsid w:val="005A7FB3"/>
    <w:rsid w:val="005C6969"/>
    <w:rsid w:val="00854496"/>
    <w:rsid w:val="00881150"/>
    <w:rsid w:val="008B1F62"/>
    <w:rsid w:val="00967CF0"/>
    <w:rsid w:val="00A43EA8"/>
    <w:rsid w:val="00A475EB"/>
    <w:rsid w:val="00AC6417"/>
    <w:rsid w:val="00B30424"/>
    <w:rsid w:val="00C33CAC"/>
    <w:rsid w:val="00C615E2"/>
    <w:rsid w:val="00F853AB"/>
    <w:rsid w:val="00FD0B4B"/>
    <w:rsid w:val="01870174"/>
    <w:rsid w:val="08D6EEC4"/>
    <w:rsid w:val="20A6F62B"/>
    <w:rsid w:val="271637AF"/>
    <w:rsid w:val="29F0E815"/>
    <w:rsid w:val="3FF8DF97"/>
    <w:rsid w:val="40293EE7"/>
    <w:rsid w:val="41E570FC"/>
    <w:rsid w:val="4FD328E8"/>
    <w:rsid w:val="54A69A0B"/>
    <w:rsid w:val="77D0D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EEC4"/>
  <w15:chartTrackingRefBased/>
  <w15:docId w15:val="{B182F58A-02F3-4644-90BA-86737806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E258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E258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E258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E258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E2589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0C4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Karlsen</dc:creator>
  <cp:keywords/>
  <dc:description/>
  <cp:lastModifiedBy>Marit Skarbø Solem</cp:lastModifiedBy>
  <cp:revision>2</cp:revision>
  <dcterms:created xsi:type="dcterms:W3CDTF">2025-08-22T11:48:00Z</dcterms:created>
  <dcterms:modified xsi:type="dcterms:W3CDTF">2025-08-22T11:48:00Z</dcterms:modified>
</cp:coreProperties>
</file>