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D309F" w14:textId="191423F0" w:rsidR="51809AA9" w:rsidRDefault="51809AA9" w:rsidP="6B536221">
      <w:pPr>
        <w:pStyle w:val="Overskrift2"/>
        <w:rPr>
          <w:rFonts w:ascii="Calibri" w:hAnsi="Calibri" w:cs="Calibri"/>
          <w:b/>
          <w:bCs/>
          <w:sz w:val="28"/>
          <w:szCs w:val="28"/>
        </w:rPr>
      </w:pPr>
      <w:r w:rsidRPr="6B536221">
        <w:rPr>
          <w:rFonts w:ascii="Calibri" w:hAnsi="Calibri" w:cs="Calibri"/>
          <w:b/>
          <w:bCs/>
          <w:sz w:val="28"/>
          <w:szCs w:val="28"/>
        </w:rPr>
        <w:t>Oppgaver til elevene</w:t>
      </w:r>
    </w:p>
    <w:p w14:paraId="3F1FE7C5" w14:textId="1B39FE61" w:rsidR="6B536221" w:rsidRDefault="6B536221" w:rsidP="6B536221">
      <w:pPr>
        <w:pStyle w:val="Listeavsnitt"/>
        <w:spacing w:after="160" w:line="259" w:lineRule="auto"/>
        <w:ind w:left="0"/>
        <w:rPr>
          <w:rFonts w:ascii="Calibri" w:hAnsi="Calibri" w:cs="Calibri"/>
          <w:color w:val="156082" w:themeColor="accent1"/>
          <w:sz w:val="26"/>
          <w:szCs w:val="26"/>
        </w:rPr>
      </w:pPr>
    </w:p>
    <w:p w14:paraId="5EAC40CC" w14:textId="33CBB017" w:rsidR="51809AA9" w:rsidRDefault="51809AA9" w:rsidP="6B536221">
      <w:pPr>
        <w:pStyle w:val="Listeavsnitt"/>
        <w:spacing w:after="160" w:line="259" w:lineRule="auto"/>
        <w:ind w:left="0"/>
        <w:rPr>
          <w:rFonts w:ascii="Calibri" w:hAnsi="Calibri" w:cs="Calibri"/>
          <w:color w:val="156082" w:themeColor="accent1"/>
          <w:sz w:val="26"/>
          <w:szCs w:val="26"/>
        </w:rPr>
      </w:pPr>
      <w:r w:rsidRPr="6B536221">
        <w:rPr>
          <w:rFonts w:ascii="Calibri" w:hAnsi="Calibri" w:cs="Calibri"/>
          <w:color w:val="156082" w:themeColor="accent1"/>
          <w:sz w:val="26"/>
          <w:szCs w:val="26"/>
        </w:rPr>
        <w:t>Plan for leseframdrift i forløpet</w:t>
      </w:r>
    </w:p>
    <w:p w14:paraId="18041DA6" w14:textId="77777777" w:rsidR="51809AA9" w:rsidRDefault="51809AA9" w:rsidP="6B536221">
      <w:pPr>
        <w:rPr>
          <w:rFonts w:ascii="Calibri" w:hAnsi="Calibri" w:cs="Calibri"/>
          <w:sz w:val="22"/>
          <w:szCs w:val="22"/>
        </w:rPr>
      </w:pPr>
      <w:r w:rsidRPr="6B536221">
        <w:rPr>
          <w:rFonts w:ascii="Calibri" w:hAnsi="Calibri" w:cs="Calibri"/>
          <w:sz w:val="22"/>
          <w:szCs w:val="22"/>
        </w:rPr>
        <w:t xml:space="preserve">I dette leseløpet er det Jon Fosses oversettelse av Forvandlinga som brukes. Den er én av flere tekster i utgivelsen </w:t>
      </w:r>
      <w:r w:rsidRPr="6B536221">
        <w:rPr>
          <w:rFonts w:ascii="Calibri" w:hAnsi="Calibri" w:cs="Calibri"/>
          <w:i/>
          <w:iCs/>
          <w:sz w:val="22"/>
          <w:szCs w:val="22"/>
        </w:rPr>
        <w:t>Forvandlinga og andre forteljingar</w:t>
      </w:r>
      <w:r w:rsidRPr="6B536221">
        <w:rPr>
          <w:rFonts w:ascii="Calibri" w:hAnsi="Calibri" w:cs="Calibri"/>
          <w:sz w:val="22"/>
          <w:szCs w:val="22"/>
        </w:rPr>
        <w:t>, utgitt på Skald forlag. Forvandlinga starter på side 23 og slutter på side 97. Under er en plan for lesingen i forløpet, både for lærerens høytlesing på skolen og for lesing hjemme mellom øktene.</w:t>
      </w:r>
    </w:p>
    <w:p w14:paraId="20F10FDD" w14:textId="77777777" w:rsidR="6B536221" w:rsidRDefault="6B536221" w:rsidP="6B536221">
      <w:pPr>
        <w:rPr>
          <w:rFonts w:ascii="Calibri" w:hAnsi="Calibri" w:cs="Calibri"/>
          <w:sz w:val="22"/>
          <w:szCs w:val="22"/>
        </w:rPr>
      </w:pPr>
    </w:p>
    <w:p w14:paraId="39CAF227" w14:textId="7B04CB0D" w:rsidR="51809AA9" w:rsidRDefault="51809AA9" w:rsidP="6B536221">
      <w:pPr>
        <w:rPr>
          <w:rFonts w:ascii="Calibri" w:hAnsi="Calibri" w:cs="Calibri"/>
          <w:sz w:val="22"/>
          <w:szCs w:val="22"/>
        </w:rPr>
      </w:pPr>
      <w:r w:rsidRPr="6B536221">
        <w:rPr>
          <w:rFonts w:ascii="Calibri" w:hAnsi="Calibri" w:cs="Calibri"/>
          <w:b/>
          <w:bCs/>
          <w:sz w:val="22"/>
          <w:szCs w:val="22"/>
        </w:rPr>
        <w:t>Økt 1, på skolen:</w:t>
      </w:r>
      <w:r w:rsidRPr="6B536221">
        <w:rPr>
          <w:rFonts w:ascii="Calibri" w:hAnsi="Calibri" w:cs="Calibri"/>
          <w:sz w:val="22"/>
          <w:szCs w:val="22"/>
        </w:rPr>
        <w:t xml:space="preserve"> Læreren leser høyt side 23–31 (til «sjølvaste prokuristen»).</w:t>
      </w:r>
    </w:p>
    <w:p w14:paraId="7A8E7892" w14:textId="77777777" w:rsidR="51809AA9" w:rsidRDefault="51809AA9" w:rsidP="6B536221">
      <w:pPr>
        <w:rPr>
          <w:rFonts w:ascii="Calibri" w:hAnsi="Calibri" w:cs="Calibri"/>
          <w:sz w:val="22"/>
          <w:szCs w:val="22"/>
        </w:rPr>
      </w:pPr>
      <w:r w:rsidRPr="6B536221">
        <w:rPr>
          <w:rFonts w:ascii="Calibri" w:hAnsi="Calibri" w:cs="Calibri"/>
          <w:b/>
          <w:bCs/>
          <w:sz w:val="22"/>
          <w:szCs w:val="22"/>
        </w:rPr>
        <w:t>Hjemme innen økt 2:</w:t>
      </w:r>
      <w:r w:rsidRPr="6B536221">
        <w:rPr>
          <w:rFonts w:ascii="Calibri" w:hAnsi="Calibri" w:cs="Calibri"/>
          <w:sz w:val="22"/>
          <w:szCs w:val="22"/>
        </w:rPr>
        <w:t xml:space="preserve"> Elevene leser side 31–39 (til «opna døra heilt»).</w:t>
      </w:r>
    </w:p>
    <w:p w14:paraId="759FF4EF" w14:textId="77777777" w:rsidR="51809AA9" w:rsidRDefault="51809AA9" w:rsidP="6B536221">
      <w:pPr>
        <w:rPr>
          <w:rFonts w:ascii="Calibri" w:hAnsi="Calibri" w:cs="Calibri"/>
          <w:sz w:val="22"/>
          <w:szCs w:val="22"/>
        </w:rPr>
      </w:pPr>
      <w:r w:rsidRPr="6B536221">
        <w:rPr>
          <w:rFonts w:ascii="Calibri" w:hAnsi="Calibri" w:cs="Calibri"/>
          <w:b/>
          <w:bCs/>
          <w:sz w:val="22"/>
          <w:szCs w:val="22"/>
        </w:rPr>
        <w:t>Økt 2, på skolen:</w:t>
      </w:r>
      <w:r w:rsidRPr="6B536221">
        <w:rPr>
          <w:rFonts w:ascii="Calibri" w:hAnsi="Calibri" w:cs="Calibri"/>
          <w:sz w:val="22"/>
          <w:szCs w:val="22"/>
        </w:rPr>
        <w:t xml:space="preserve"> Læreren leser høyt side 39–46 (ferdig kapittel 1).</w:t>
      </w:r>
    </w:p>
    <w:p w14:paraId="640A3336" w14:textId="77777777" w:rsidR="51809AA9" w:rsidRDefault="51809AA9" w:rsidP="6B536221">
      <w:pPr>
        <w:rPr>
          <w:rFonts w:ascii="Calibri" w:hAnsi="Calibri" w:cs="Calibri"/>
          <w:sz w:val="22"/>
          <w:szCs w:val="22"/>
        </w:rPr>
      </w:pPr>
      <w:r w:rsidRPr="6B536221">
        <w:rPr>
          <w:rFonts w:ascii="Calibri" w:hAnsi="Calibri" w:cs="Calibri"/>
          <w:b/>
          <w:bCs/>
          <w:sz w:val="22"/>
          <w:szCs w:val="22"/>
        </w:rPr>
        <w:t>Hjemme innen økt 3:</w:t>
      </w:r>
      <w:r w:rsidRPr="6B536221">
        <w:rPr>
          <w:rFonts w:ascii="Calibri" w:hAnsi="Calibri" w:cs="Calibri"/>
          <w:sz w:val="22"/>
          <w:szCs w:val="22"/>
        </w:rPr>
        <w:t xml:space="preserve"> Elevene leser side 47–56 (til «på julaftan»).</w:t>
      </w:r>
    </w:p>
    <w:p w14:paraId="6EA97AC7" w14:textId="77777777" w:rsidR="51809AA9" w:rsidRDefault="51809AA9" w:rsidP="6B536221">
      <w:pPr>
        <w:rPr>
          <w:rFonts w:ascii="Calibri" w:hAnsi="Calibri" w:cs="Calibri"/>
          <w:sz w:val="22"/>
          <w:szCs w:val="22"/>
        </w:rPr>
      </w:pPr>
      <w:r w:rsidRPr="6B536221">
        <w:rPr>
          <w:rFonts w:ascii="Calibri" w:hAnsi="Calibri" w:cs="Calibri"/>
          <w:b/>
          <w:bCs/>
          <w:sz w:val="22"/>
          <w:szCs w:val="22"/>
        </w:rPr>
        <w:t>Økt 3, på skolen:</w:t>
      </w:r>
      <w:r w:rsidRPr="6B536221">
        <w:rPr>
          <w:rFonts w:ascii="Calibri" w:hAnsi="Calibri" w:cs="Calibri"/>
          <w:sz w:val="22"/>
          <w:szCs w:val="22"/>
        </w:rPr>
        <w:t xml:space="preserve"> Læreren leser høyt side 56–63 (til og med «gløyma denne tida»). </w:t>
      </w:r>
    </w:p>
    <w:p w14:paraId="30D0FF82" w14:textId="77777777" w:rsidR="51809AA9" w:rsidRDefault="51809AA9" w:rsidP="6B536221">
      <w:pPr>
        <w:rPr>
          <w:rFonts w:ascii="Calibri" w:hAnsi="Calibri" w:cs="Calibri"/>
          <w:sz w:val="22"/>
          <w:szCs w:val="22"/>
        </w:rPr>
      </w:pPr>
      <w:r w:rsidRPr="6B536221">
        <w:rPr>
          <w:rFonts w:ascii="Calibri" w:hAnsi="Calibri" w:cs="Calibri"/>
          <w:b/>
          <w:bCs/>
          <w:sz w:val="22"/>
          <w:szCs w:val="22"/>
        </w:rPr>
        <w:t>Hjemme, innen økt 4:</w:t>
      </w:r>
      <w:r w:rsidRPr="6B536221">
        <w:rPr>
          <w:rFonts w:ascii="Calibri" w:hAnsi="Calibri" w:cs="Calibri"/>
          <w:sz w:val="22"/>
          <w:szCs w:val="22"/>
        </w:rPr>
        <w:t xml:space="preserve"> Elevene leser side 63–72 (ferdig kapittel 2).</w:t>
      </w:r>
    </w:p>
    <w:p w14:paraId="3538E473" w14:textId="77777777" w:rsidR="51809AA9" w:rsidRDefault="51809AA9" w:rsidP="6B536221">
      <w:pPr>
        <w:rPr>
          <w:rFonts w:ascii="Calibri" w:hAnsi="Calibri" w:cs="Calibri"/>
          <w:sz w:val="22"/>
          <w:szCs w:val="22"/>
        </w:rPr>
      </w:pPr>
      <w:r w:rsidRPr="6B536221">
        <w:rPr>
          <w:rFonts w:ascii="Calibri" w:hAnsi="Calibri" w:cs="Calibri"/>
          <w:b/>
          <w:bCs/>
          <w:sz w:val="22"/>
          <w:szCs w:val="22"/>
        </w:rPr>
        <w:t>Økt 5, på skolen:</w:t>
      </w:r>
      <w:r w:rsidRPr="6B536221">
        <w:rPr>
          <w:rFonts w:ascii="Calibri" w:hAnsi="Calibri" w:cs="Calibri"/>
          <w:sz w:val="22"/>
          <w:szCs w:val="22"/>
        </w:rPr>
        <w:t xml:space="preserve"> Læreren leser høyt side 73–81 (til og med «utan å røra på seg»).</w:t>
      </w:r>
    </w:p>
    <w:p w14:paraId="3A8F68DE" w14:textId="77777777" w:rsidR="51809AA9" w:rsidRDefault="51809AA9" w:rsidP="6B536221">
      <w:pPr>
        <w:rPr>
          <w:rFonts w:ascii="Calibri" w:hAnsi="Calibri" w:cs="Calibri"/>
          <w:sz w:val="22"/>
          <w:szCs w:val="22"/>
        </w:rPr>
      </w:pPr>
      <w:r w:rsidRPr="6B536221">
        <w:rPr>
          <w:rFonts w:ascii="Calibri" w:hAnsi="Calibri" w:cs="Calibri"/>
          <w:b/>
          <w:bCs/>
          <w:sz w:val="22"/>
          <w:szCs w:val="22"/>
        </w:rPr>
        <w:t>Hjemme, innen økt 6:</w:t>
      </w:r>
      <w:r w:rsidRPr="6B536221">
        <w:rPr>
          <w:rFonts w:ascii="Calibri" w:hAnsi="Calibri" w:cs="Calibri"/>
          <w:sz w:val="22"/>
          <w:szCs w:val="22"/>
        </w:rPr>
        <w:t xml:space="preserve"> Elevene leser side 81–90 (til og med «om halsen til faren»).</w:t>
      </w:r>
    </w:p>
    <w:p w14:paraId="151B438D" w14:textId="77777777" w:rsidR="51809AA9" w:rsidRDefault="51809AA9" w:rsidP="6B536221">
      <w:pPr>
        <w:rPr>
          <w:rFonts w:ascii="Calibri" w:hAnsi="Calibri" w:cs="Calibri"/>
          <w:sz w:val="22"/>
          <w:szCs w:val="22"/>
        </w:rPr>
      </w:pPr>
      <w:r w:rsidRPr="6B536221">
        <w:rPr>
          <w:rFonts w:ascii="Calibri" w:hAnsi="Calibri" w:cs="Calibri"/>
          <w:b/>
          <w:bCs/>
          <w:sz w:val="22"/>
          <w:szCs w:val="22"/>
        </w:rPr>
        <w:t>Økt 6, på skolen:</w:t>
      </w:r>
      <w:r w:rsidRPr="6B536221">
        <w:rPr>
          <w:rFonts w:ascii="Calibri" w:hAnsi="Calibri" w:cs="Calibri"/>
          <w:sz w:val="22"/>
          <w:szCs w:val="22"/>
        </w:rPr>
        <w:t xml:space="preserve"> Læreren leser høyt side 90–97 (ferdig!).</w:t>
      </w:r>
    </w:p>
    <w:p w14:paraId="1ACA7257" w14:textId="77777777" w:rsidR="001E03FC" w:rsidRDefault="001E03FC" w:rsidP="001E03FC">
      <w:pPr>
        <w:rPr>
          <w:rFonts w:ascii="Calibri" w:hAnsi="Calibri" w:cs="Calibri"/>
          <w:sz w:val="22"/>
          <w:szCs w:val="22"/>
        </w:rPr>
      </w:pPr>
    </w:p>
    <w:p w14:paraId="571A5754" w14:textId="77777777" w:rsidR="00E87D69" w:rsidRPr="001E03FC" w:rsidRDefault="00E87D69" w:rsidP="001E03FC">
      <w:pPr>
        <w:rPr>
          <w:rFonts w:ascii="Calibri" w:hAnsi="Calibri" w:cs="Calibri"/>
        </w:rPr>
      </w:pPr>
    </w:p>
    <w:p w14:paraId="5B7A622B" w14:textId="008BF990" w:rsidR="00217A23" w:rsidRPr="00F82C7F" w:rsidRDefault="00F82C7F" w:rsidP="6B536221">
      <w:pPr>
        <w:rPr>
          <w:rFonts w:ascii="Calibri" w:hAnsi="Calibri" w:cs="Calibri"/>
          <w:color w:val="156082" w:themeColor="accent1"/>
          <w:sz w:val="26"/>
          <w:szCs w:val="26"/>
        </w:rPr>
      </w:pPr>
      <w:r w:rsidRPr="6B536221">
        <w:rPr>
          <w:rFonts w:ascii="Calibri" w:hAnsi="Calibri" w:cs="Calibri"/>
          <w:color w:val="156082" w:themeColor="accent1"/>
          <w:sz w:val="26"/>
          <w:szCs w:val="26"/>
        </w:rPr>
        <w:t>Primærtekst: Forvandlinga av Franz Kafka (2016)</w:t>
      </w:r>
      <w:r w:rsidR="00217A23" w:rsidRPr="6B536221">
        <w:rPr>
          <w:rFonts w:ascii="Calibri" w:hAnsi="Calibri" w:cs="Calibri"/>
          <w:color w:val="156082" w:themeColor="accent1"/>
          <w:sz w:val="26"/>
          <w:szCs w:val="26"/>
        </w:rPr>
        <w:t xml:space="preserve"> </w:t>
      </w:r>
      <w:r>
        <w:br/>
      </w:r>
      <w:r w:rsidRPr="6B536221">
        <w:rPr>
          <w:rFonts w:ascii="Calibri" w:hAnsi="Calibri" w:cs="Calibri"/>
          <w:color w:val="156082" w:themeColor="accent1"/>
          <w:sz w:val="26"/>
          <w:szCs w:val="26"/>
        </w:rPr>
        <w:t>Tegne- og skriveoppgave «Det verste dyret å bli forvandlet til»</w:t>
      </w:r>
    </w:p>
    <w:p w14:paraId="3B2538B3" w14:textId="77777777" w:rsidR="00F82C7F" w:rsidRDefault="00F82C7F" w:rsidP="00F82C7F">
      <w:pPr>
        <w:rPr>
          <w:rFonts w:ascii="Calibri" w:hAnsi="Calibri" w:cs="Calibri"/>
          <w:sz w:val="22"/>
          <w:szCs w:val="22"/>
        </w:rPr>
      </w:pPr>
      <w:r w:rsidRPr="00F82C7F">
        <w:rPr>
          <w:rFonts w:ascii="Calibri" w:hAnsi="Calibri" w:cs="Calibri"/>
          <w:sz w:val="22"/>
          <w:szCs w:val="22"/>
        </w:rPr>
        <w:t xml:space="preserve">Forestill deg at du våkner en morgen og er forvandlet til et dyr. I rammen under skal du tegne det verste dyret du kan forestille deg å bli forvandlet til. Gi først en kort begrunnelse for at akkurat </w:t>
      </w:r>
      <w:r w:rsidRPr="00F82C7F">
        <w:rPr>
          <w:rFonts w:ascii="Calibri" w:hAnsi="Calibri" w:cs="Calibri"/>
          <w:i/>
          <w:iCs/>
          <w:sz w:val="22"/>
          <w:szCs w:val="22"/>
        </w:rPr>
        <w:t>dette</w:t>
      </w:r>
      <w:r w:rsidRPr="00F82C7F">
        <w:rPr>
          <w:rFonts w:ascii="Calibri" w:hAnsi="Calibri" w:cs="Calibri"/>
          <w:sz w:val="22"/>
          <w:szCs w:val="22"/>
        </w:rPr>
        <w:t xml:space="preserve"> dyret ville være så ille å bli forvandlet til.</w:t>
      </w:r>
      <w:r>
        <w:rPr>
          <w:rFonts w:ascii="Calibri" w:hAnsi="Calibri" w:cs="Calibri"/>
          <w:sz w:val="22"/>
          <w:szCs w:val="22"/>
        </w:rPr>
        <w:t xml:space="preserve"> </w:t>
      </w:r>
    </w:p>
    <w:p w14:paraId="52DCBBEB" w14:textId="0E10F21F" w:rsidR="00F82C7F" w:rsidRDefault="00F82C7F" w:rsidP="00F82C7F">
      <w:pPr>
        <w:rPr>
          <w:rFonts w:ascii="Calibri" w:hAnsi="Calibri" w:cs="Calibri"/>
          <w:sz w:val="22"/>
          <w:szCs w:val="22"/>
        </w:rPr>
      </w:pPr>
      <w:r w:rsidRPr="00F82C7F">
        <w:rPr>
          <w:rFonts w:ascii="Calibri" w:hAnsi="Calibri" w:cs="Calibri"/>
          <w:sz w:val="22"/>
          <w:szCs w:val="22"/>
        </w:rPr>
        <w:t>Begrunnelse:</w:t>
      </w:r>
    </w:p>
    <w:p w14:paraId="1076CE17" w14:textId="0003A58F" w:rsidR="00F82C7F" w:rsidRDefault="00F82C7F">
      <w:r>
        <w:t>---------------------------------------------------------------------------------------------------------------------------------------------------------------------------------------------------------------------------------------------------------------------------------------------------------------------------------------------------------------------------------------------------------------------------------------------------------------------------------------------------------------------------------------------------------------------------</w:t>
      </w:r>
      <w:r w:rsidR="09FAF854">
        <w:t>---------------------------------------------------------------------------------------------------------------------------------------------------------------------------------------------------------------------------------------------------</w:t>
      </w:r>
    </w:p>
    <w:tbl>
      <w:tblPr>
        <w:tblStyle w:val="Tabellrutenett"/>
        <w:tblW w:w="0" w:type="auto"/>
        <w:tblLook w:val="04A0" w:firstRow="1" w:lastRow="0" w:firstColumn="1" w:lastColumn="0" w:noHBand="0" w:noVBand="1"/>
      </w:tblPr>
      <w:tblGrid>
        <w:gridCol w:w="9042"/>
      </w:tblGrid>
      <w:tr w:rsidR="00F82C7F" w:rsidRPr="00677939" w14:paraId="2D08A8F2" w14:textId="77777777" w:rsidTr="6B536221">
        <w:trPr>
          <w:trHeight w:val="7740"/>
        </w:trPr>
        <w:tc>
          <w:tcPr>
            <w:tcW w:w="9062" w:type="dxa"/>
            <w:tcBorders>
              <w:top w:val="single" w:sz="12" w:space="0" w:color="E97132" w:themeColor="accent2"/>
              <w:left w:val="single" w:sz="12" w:space="0" w:color="E97132" w:themeColor="accent2"/>
              <w:bottom w:val="single" w:sz="12" w:space="0" w:color="E97132" w:themeColor="accent2"/>
              <w:right w:val="single" w:sz="12" w:space="0" w:color="E97132" w:themeColor="accent2"/>
            </w:tcBorders>
          </w:tcPr>
          <w:p w14:paraId="4D115578" w14:textId="77777777" w:rsidR="00F82C7F" w:rsidRPr="00677939" w:rsidRDefault="00F82C7F" w:rsidP="00795F42"/>
        </w:tc>
      </w:tr>
    </w:tbl>
    <w:p w14:paraId="0A5E1F4D" w14:textId="77777777" w:rsidR="00F82C7F" w:rsidRPr="00677939" w:rsidRDefault="00F82C7F" w:rsidP="00F82C7F"/>
    <w:p w14:paraId="68283D76" w14:textId="63776280" w:rsidR="6B536221" w:rsidRDefault="6B536221" w:rsidP="6B536221">
      <w:pPr>
        <w:spacing w:after="160" w:line="259" w:lineRule="auto"/>
        <w:rPr>
          <w:rFonts w:ascii="Calibri" w:hAnsi="Calibri" w:cs="Calibri"/>
          <w:color w:val="156082" w:themeColor="accent1"/>
          <w:sz w:val="26"/>
          <w:szCs w:val="26"/>
        </w:rPr>
      </w:pPr>
    </w:p>
    <w:p w14:paraId="6310A030" w14:textId="02CF4196" w:rsidR="00F82C7F" w:rsidRPr="00F82C7F" w:rsidRDefault="00F82C7F" w:rsidP="6B536221">
      <w:pPr>
        <w:spacing w:after="160" w:line="259" w:lineRule="auto"/>
        <w:rPr>
          <w:rFonts w:ascii="Calibri" w:hAnsi="Calibri" w:cs="Calibri"/>
          <w:color w:val="156082" w:themeColor="accent1"/>
          <w:sz w:val="26"/>
          <w:szCs w:val="26"/>
        </w:rPr>
      </w:pPr>
      <w:r w:rsidRPr="6B536221">
        <w:rPr>
          <w:rFonts w:ascii="Calibri" w:hAnsi="Calibri" w:cs="Calibri"/>
          <w:color w:val="156082" w:themeColor="accent1"/>
          <w:sz w:val="26"/>
          <w:szCs w:val="26"/>
        </w:rPr>
        <w:t>Samtaleoppgave om Forvandlinga, side 23–31</w:t>
      </w:r>
    </w:p>
    <w:p w14:paraId="56A09072" w14:textId="28951732" w:rsidR="00F82C7F" w:rsidRDefault="00F82C7F" w:rsidP="00F82C7F">
      <w:pPr>
        <w:rPr>
          <w:rFonts w:ascii="Calibri" w:hAnsi="Calibri" w:cs="Calibri"/>
          <w:sz w:val="22"/>
          <w:szCs w:val="22"/>
        </w:rPr>
      </w:pPr>
      <w:r w:rsidRPr="00F82C7F">
        <w:rPr>
          <w:rFonts w:ascii="Calibri" w:hAnsi="Calibri" w:cs="Calibri"/>
          <w:sz w:val="22"/>
          <w:szCs w:val="22"/>
        </w:rPr>
        <w:t>I små grupper skal dere samtale om de tre spørsmålene under. Skriv inn de forslagene dere har til svar på spørsmålene, i skjemaet under.</w:t>
      </w:r>
      <w:r>
        <w:rPr>
          <w:rFonts w:ascii="Calibri" w:hAnsi="Calibri" w:cs="Calibri"/>
          <w:sz w:val="22"/>
          <w:szCs w:val="22"/>
        </w:rPr>
        <w:t xml:space="preserve"> </w:t>
      </w:r>
      <w:r w:rsidRPr="00F82C7F">
        <w:rPr>
          <w:rFonts w:ascii="Calibri" w:hAnsi="Calibri" w:cs="Calibri"/>
          <w:sz w:val="22"/>
          <w:szCs w:val="22"/>
        </w:rPr>
        <w:t>Dere snakker sammen for å tenke sammen om teksten, så hvis dere har ulike svar på spørsmålene, er det lurt å notere disse i skjemaet. I denne oppgaven er det ikke viktig at dere blir enige, men dere skal øve dere på å begrunne synspunktene deres for hverandre. Når dere har samtalt om spørsmålene i 15 minutter, blir dere bedt om å dele synspunktene deres med hele klassen.</w:t>
      </w:r>
    </w:p>
    <w:p w14:paraId="0B97010D" w14:textId="77777777" w:rsidR="00E87D69" w:rsidRDefault="00E87D69" w:rsidP="00F82C7F">
      <w:pPr>
        <w:rPr>
          <w:rFonts w:ascii="Calibri" w:hAnsi="Calibri" w:cs="Calibri"/>
          <w:sz w:val="22"/>
          <w:szCs w:val="22"/>
        </w:rPr>
      </w:pPr>
    </w:p>
    <w:p w14:paraId="49F5C76C" w14:textId="77777777" w:rsidR="00E87D69" w:rsidRDefault="00E87D69" w:rsidP="00F82C7F">
      <w:pPr>
        <w:rPr>
          <w:rFonts w:ascii="Calibri" w:hAnsi="Calibri" w:cs="Calibri"/>
          <w:sz w:val="22"/>
          <w:szCs w:val="22"/>
        </w:rPr>
      </w:pPr>
    </w:p>
    <w:p w14:paraId="44D2F7AF" w14:textId="77777777" w:rsidR="00E87D69" w:rsidRDefault="00E87D69" w:rsidP="00F82C7F">
      <w:pPr>
        <w:rPr>
          <w:rFonts w:ascii="Calibri" w:hAnsi="Calibri" w:cs="Calibri"/>
          <w:sz w:val="22"/>
          <w:szCs w:val="22"/>
        </w:rPr>
      </w:pPr>
    </w:p>
    <w:p w14:paraId="57FD0BBB" w14:textId="77777777" w:rsidR="00E87D69" w:rsidRDefault="00E87D69" w:rsidP="00F82C7F">
      <w:pPr>
        <w:rPr>
          <w:rFonts w:ascii="Calibri" w:hAnsi="Calibri" w:cs="Calibri"/>
          <w:sz w:val="22"/>
          <w:szCs w:val="22"/>
        </w:rPr>
      </w:pPr>
    </w:p>
    <w:p w14:paraId="2782513D" w14:textId="77777777" w:rsidR="00E87D69" w:rsidRPr="00F82C7F" w:rsidRDefault="00E87D69" w:rsidP="00F82C7F">
      <w:pPr>
        <w:rPr>
          <w:rFonts w:ascii="Calibri" w:hAnsi="Calibri" w:cs="Calibri"/>
          <w:sz w:val="22"/>
          <w:szCs w:val="22"/>
        </w:rPr>
      </w:pPr>
    </w:p>
    <w:tbl>
      <w:tblPr>
        <w:tblStyle w:val="Tabellrutenett"/>
        <w:tblW w:w="0" w:type="auto"/>
        <w:tblLook w:val="04A0" w:firstRow="1" w:lastRow="0" w:firstColumn="1" w:lastColumn="0" w:noHBand="0" w:noVBand="1"/>
      </w:tblPr>
      <w:tblGrid>
        <w:gridCol w:w="9062"/>
      </w:tblGrid>
      <w:tr w:rsidR="00F82C7F" w:rsidRPr="00677939" w14:paraId="3504A849" w14:textId="77777777" w:rsidTr="6B536221">
        <w:tc>
          <w:tcPr>
            <w:tcW w:w="9062" w:type="dxa"/>
          </w:tcPr>
          <w:p w14:paraId="32A66886" w14:textId="77777777" w:rsidR="00F82C7F" w:rsidRPr="00F82C7F" w:rsidRDefault="00F82C7F" w:rsidP="00F82C7F">
            <w:pPr>
              <w:spacing w:before="120"/>
              <w:rPr>
                <w:rFonts w:ascii="Calibri" w:hAnsi="Calibri" w:cs="Calibri"/>
                <w:b/>
                <w:bCs/>
                <w:sz w:val="22"/>
                <w:szCs w:val="22"/>
              </w:rPr>
            </w:pPr>
            <w:r w:rsidRPr="00F82C7F">
              <w:rPr>
                <w:rFonts w:ascii="Calibri" w:hAnsi="Calibri" w:cs="Calibri"/>
                <w:b/>
                <w:bCs/>
                <w:sz w:val="22"/>
                <w:szCs w:val="22"/>
                <w:lang w:val="nn-NO"/>
              </w:rPr>
              <w:lastRenderedPageBreak/>
              <w:t xml:space="preserve">Forvandlinga </w:t>
            </w:r>
            <w:proofErr w:type="spellStart"/>
            <w:r w:rsidRPr="00F82C7F">
              <w:rPr>
                <w:rFonts w:ascii="Calibri" w:hAnsi="Calibri" w:cs="Calibri"/>
                <w:b/>
                <w:bCs/>
                <w:sz w:val="22"/>
                <w:szCs w:val="22"/>
                <w:lang w:val="nn-NO"/>
              </w:rPr>
              <w:t>starter</w:t>
            </w:r>
            <w:proofErr w:type="spellEnd"/>
            <w:r w:rsidRPr="00F82C7F">
              <w:rPr>
                <w:rFonts w:ascii="Calibri" w:hAnsi="Calibri" w:cs="Calibri"/>
                <w:b/>
                <w:bCs/>
                <w:sz w:val="22"/>
                <w:szCs w:val="22"/>
                <w:lang w:val="nn-NO"/>
              </w:rPr>
              <w:t xml:space="preserve"> med denne </w:t>
            </w:r>
            <w:proofErr w:type="spellStart"/>
            <w:r w:rsidRPr="00F82C7F">
              <w:rPr>
                <w:rFonts w:ascii="Calibri" w:hAnsi="Calibri" w:cs="Calibri"/>
                <w:b/>
                <w:bCs/>
                <w:sz w:val="22"/>
                <w:szCs w:val="22"/>
                <w:lang w:val="nn-NO"/>
              </w:rPr>
              <w:t>setningen</w:t>
            </w:r>
            <w:proofErr w:type="spellEnd"/>
            <w:r w:rsidRPr="00F82C7F">
              <w:rPr>
                <w:rFonts w:ascii="Calibri" w:hAnsi="Calibri" w:cs="Calibri"/>
                <w:b/>
                <w:bCs/>
                <w:sz w:val="22"/>
                <w:szCs w:val="22"/>
                <w:lang w:val="nn-NO"/>
              </w:rPr>
              <w:t xml:space="preserve">: «Då Gregor Samsa vakna i senga si ein morgon av urolege draumar var han forvandla til eit uhyrleg kryp.» </w:t>
            </w:r>
            <w:r w:rsidRPr="00F82C7F">
              <w:rPr>
                <w:rFonts w:ascii="Calibri" w:hAnsi="Calibri" w:cs="Calibri"/>
                <w:b/>
                <w:bCs/>
                <w:sz w:val="22"/>
                <w:szCs w:val="22"/>
              </w:rPr>
              <w:t>Hvordan ser dere for dere at dette «krypet» ser ut?</w:t>
            </w:r>
          </w:p>
        </w:tc>
      </w:tr>
      <w:tr w:rsidR="00F82C7F" w:rsidRPr="00677939" w14:paraId="3A4C46DE" w14:textId="77777777" w:rsidTr="6B536221">
        <w:tc>
          <w:tcPr>
            <w:tcW w:w="9062" w:type="dxa"/>
          </w:tcPr>
          <w:p w14:paraId="0EB8B690" w14:textId="77777777" w:rsidR="00F82C7F" w:rsidRPr="00677939" w:rsidRDefault="00F82C7F" w:rsidP="00795F42"/>
          <w:p w14:paraId="5F407512" w14:textId="77777777" w:rsidR="00F82C7F" w:rsidRPr="00677939" w:rsidRDefault="00F82C7F" w:rsidP="00795F42"/>
          <w:p w14:paraId="46D82DAC" w14:textId="77777777" w:rsidR="00F82C7F" w:rsidRPr="00677939" w:rsidRDefault="00F82C7F" w:rsidP="00795F42"/>
          <w:p w14:paraId="0042F1EA" w14:textId="77777777" w:rsidR="00F82C7F" w:rsidRPr="00677939" w:rsidRDefault="00F82C7F" w:rsidP="00795F42"/>
          <w:p w14:paraId="23474DE4" w14:textId="77777777" w:rsidR="00F82C7F" w:rsidRPr="00677939" w:rsidRDefault="00F82C7F" w:rsidP="00795F42"/>
          <w:p w14:paraId="0183D9EF" w14:textId="77777777" w:rsidR="00F82C7F" w:rsidRPr="00677939" w:rsidRDefault="00F82C7F" w:rsidP="00795F42"/>
        </w:tc>
      </w:tr>
      <w:tr w:rsidR="00F82C7F" w:rsidRPr="00677939" w14:paraId="237DCDB2" w14:textId="77777777" w:rsidTr="6B536221">
        <w:tc>
          <w:tcPr>
            <w:tcW w:w="9062" w:type="dxa"/>
          </w:tcPr>
          <w:p w14:paraId="1B479076" w14:textId="77777777" w:rsidR="00F82C7F" w:rsidRPr="00F82C7F" w:rsidRDefault="00F82C7F" w:rsidP="00F82C7F">
            <w:pPr>
              <w:spacing w:before="120"/>
              <w:rPr>
                <w:rFonts w:ascii="Calibri" w:hAnsi="Calibri" w:cs="Calibri"/>
                <w:b/>
                <w:bCs/>
                <w:sz w:val="22"/>
                <w:szCs w:val="22"/>
              </w:rPr>
            </w:pPr>
            <w:r w:rsidRPr="00F82C7F">
              <w:rPr>
                <w:rFonts w:ascii="Calibri" w:hAnsi="Calibri" w:cs="Calibri"/>
                <w:b/>
                <w:bCs/>
                <w:sz w:val="22"/>
                <w:szCs w:val="22"/>
              </w:rPr>
              <w:t>Det er ikke så vanlig at mennesker i virkeligheten blir forvandlet til «</w:t>
            </w:r>
            <w:proofErr w:type="spellStart"/>
            <w:r w:rsidRPr="00F82C7F">
              <w:rPr>
                <w:rFonts w:ascii="Calibri" w:hAnsi="Calibri" w:cs="Calibri"/>
                <w:b/>
                <w:bCs/>
                <w:sz w:val="22"/>
                <w:szCs w:val="22"/>
              </w:rPr>
              <w:t>eit</w:t>
            </w:r>
            <w:proofErr w:type="spellEnd"/>
            <w:r w:rsidRPr="00F82C7F">
              <w:rPr>
                <w:rFonts w:ascii="Calibri" w:hAnsi="Calibri" w:cs="Calibri"/>
                <w:b/>
                <w:bCs/>
                <w:sz w:val="22"/>
                <w:szCs w:val="22"/>
              </w:rPr>
              <w:t xml:space="preserve"> </w:t>
            </w:r>
            <w:proofErr w:type="spellStart"/>
            <w:r w:rsidRPr="00F82C7F">
              <w:rPr>
                <w:rFonts w:ascii="Calibri" w:hAnsi="Calibri" w:cs="Calibri"/>
                <w:b/>
                <w:bCs/>
                <w:sz w:val="22"/>
                <w:szCs w:val="22"/>
              </w:rPr>
              <w:t>uhyrleg</w:t>
            </w:r>
            <w:proofErr w:type="spellEnd"/>
            <w:r w:rsidRPr="00F82C7F">
              <w:rPr>
                <w:rFonts w:ascii="Calibri" w:hAnsi="Calibri" w:cs="Calibri"/>
                <w:b/>
                <w:bCs/>
                <w:sz w:val="22"/>
                <w:szCs w:val="22"/>
              </w:rPr>
              <w:t xml:space="preserve"> kryp» mens de sover. Derfor har mange som har lest Forvandlinga, tenkt at dette må forstås som en metafor eller et symbol for noe annet. Hva kan Gregors forvandling symbolisere, tror dere?</w:t>
            </w:r>
          </w:p>
        </w:tc>
      </w:tr>
      <w:tr w:rsidR="00F82C7F" w:rsidRPr="00677939" w14:paraId="695EC074" w14:textId="77777777" w:rsidTr="6B536221">
        <w:tc>
          <w:tcPr>
            <w:tcW w:w="9062" w:type="dxa"/>
          </w:tcPr>
          <w:p w14:paraId="2C48DC70" w14:textId="77777777" w:rsidR="00F82C7F" w:rsidRPr="00677939" w:rsidRDefault="00F82C7F" w:rsidP="00795F42"/>
          <w:p w14:paraId="0D4CD155" w14:textId="77777777" w:rsidR="00F82C7F" w:rsidRPr="00677939" w:rsidRDefault="00F82C7F" w:rsidP="00795F42"/>
          <w:p w14:paraId="5707623A" w14:textId="77777777" w:rsidR="00F82C7F" w:rsidRPr="00677939" w:rsidRDefault="00F82C7F" w:rsidP="00795F42"/>
          <w:p w14:paraId="51502C51" w14:textId="77777777" w:rsidR="00F82C7F" w:rsidRPr="00677939" w:rsidRDefault="00F82C7F" w:rsidP="00795F42"/>
          <w:p w14:paraId="0BC10781" w14:textId="77777777" w:rsidR="00F82C7F" w:rsidRPr="00677939" w:rsidRDefault="00F82C7F" w:rsidP="00795F42"/>
          <w:p w14:paraId="07499ECF" w14:textId="77777777" w:rsidR="00F82C7F" w:rsidRPr="00677939" w:rsidRDefault="00F82C7F" w:rsidP="00795F42"/>
          <w:p w14:paraId="2E5E0E7E" w14:textId="77777777" w:rsidR="00F82C7F" w:rsidRPr="00677939" w:rsidRDefault="00F82C7F" w:rsidP="00795F42"/>
        </w:tc>
      </w:tr>
      <w:tr w:rsidR="00F82C7F" w:rsidRPr="00677939" w14:paraId="622E512E" w14:textId="77777777" w:rsidTr="6B536221">
        <w:tc>
          <w:tcPr>
            <w:tcW w:w="9062" w:type="dxa"/>
          </w:tcPr>
          <w:p w14:paraId="730A0352" w14:textId="77777777" w:rsidR="00F82C7F" w:rsidRPr="00F82C7F" w:rsidRDefault="00F82C7F" w:rsidP="00F82C7F">
            <w:pPr>
              <w:spacing w:before="120"/>
              <w:rPr>
                <w:rFonts w:ascii="Calibri" w:hAnsi="Calibri" w:cs="Calibri"/>
                <w:b/>
                <w:bCs/>
                <w:sz w:val="22"/>
                <w:szCs w:val="22"/>
              </w:rPr>
            </w:pPr>
            <w:r w:rsidRPr="00F82C7F">
              <w:rPr>
                <w:rFonts w:ascii="Calibri" w:hAnsi="Calibri" w:cs="Calibri"/>
                <w:b/>
                <w:bCs/>
                <w:sz w:val="22"/>
                <w:szCs w:val="22"/>
              </w:rPr>
              <w:t>Gregor har altså forsovet seg og er veldig oppsatt på å rekke det neste toget og komme seg på jobben. Hvorfor tror dere han er mer opptatt av toget enn at han selv har blitt forvandlet?</w:t>
            </w:r>
          </w:p>
        </w:tc>
      </w:tr>
      <w:tr w:rsidR="00F82C7F" w:rsidRPr="00677939" w14:paraId="34C8ACD3" w14:textId="77777777" w:rsidTr="6B536221">
        <w:tc>
          <w:tcPr>
            <w:tcW w:w="9062" w:type="dxa"/>
          </w:tcPr>
          <w:p w14:paraId="25ED3D3C" w14:textId="77777777" w:rsidR="00F82C7F" w:rsidRPr="00677939" w:rsidRDefault="00F82C7F" w:rsidP="00795F42"/>
          <w:p w14:paraId="1952F360" w14:textId="77777777" w:rsidR="00F82C7F" w:rsidRPr="00677939" w:rsidRDefault="00F82C7F" w:rsidP="00795F42"/>
          <w:p w14:paraId="1E4F75C8" w14:textId="77777777" w:rsidR="00F82C7F" w:rsidRPr="00677939" w:rsidRDefault="00F82C7F" w:rsidP="00795F42"/>
          <w:p w14:paraId="69662D34" w14:textId="77777777" w:rsidR="00F82C7F" w:rsidRPr="00677939" w:rsidRDefault="00F82C7F" w:rsidP="00795F42"/>
          <w:p w14:paraId="0FE122E6" w14:textId="77777777" w:rsidR="00F82C7F" w:rsidRPr="00677939" w:rsidRDefault="00F82C7F" w:rsidP="00795F42"/>
          <w:p w14:paraId="4B048076" w14:textId="77777777" w:rsidR="00F82C7F" w:rsidRPr="00677939" w:rsidRDefault="00F82C7F" w:rsidP="00795F42"/>
          <w:p w14:paraId="06C0FD79" w14:textId="77777777" w:rsidR="00F82C7F" w:rsidRPr="00677939" w:rsidRDefault="00F82C7F" w:rsidP="00795F42"/>
        </w:tc>
      </w:tr>
    </w:tbl>
    <w:p w14:paraId="71BBFD29" w14:textId="77777777" w:rsidR="00E87D69" w:rsidRDefault="00E87D69" w:rsidP="6B536221">
      <w:pPr>
        <w:rPr>
          <w:rFonts w:ascii="Calibri" w:hAnsi="Calibri" w:cs="Calibri"/>
          <w:color w:val="156082" w:themeColor="accent1"/>
          <w:sz w:val="26"/>
          <w:szCs w:val="26"/>
        </w:rPr>
      </w:pPr>
    </w:p>
    <w:p w14:paraId="43862F9B" w14:textId="3B100C7D" w:rsidR="00F82C7F" w:rsidRPr="00F82C7F" w:rsidRDefault="00F82C7F" w:rsidP="6B536221">
      <w:pPr>
        <w:rPr>
          <w:rFonts w:ascii="Calibri" w:hAnsi="Calibri" w:cs="Calibri"/>
          <w:color w:val="156082" w:themeColor="accent1"/>
          <w:sz w:val="26"/>
          <w:szCs w:val="26"/>
        </w:rPr>
      </w:pPr>
      <w:r w:rsidRPr="6B536221">
        <w:rPr>
          <w:rFonts w:ascii="Calibri" w:hAnsi="Calibri" w:cs="Calibri"/>
          <w:color w:val="156082" w:themeColor="accent1"/>
          <w:sz w:val="26"/>
          <w:szCs w:val="26"/>
        </w:rPr>
        <w:t>Samtaleoppgave om Forvandlinga, side 31–39</w:t>
      </w:r>
    </w:p>
    <w:p w14:paraId="129DAD2A" w14:textId="77777777" w:rsidR="00F82C7F" w:rsidRPr="00F82C7F" w:rsidRDefault="00F82C7F" w:rsidP="00F82C7F">
      <w:pPr>
        <w:rPr>
          <w:rFonts w:ascii="Calibri" w:hAnsi="Calibri" w:cs="Calibri"/>
          <w:sz w:val="22"/>
          <w:szCs w:val="22"/>
        </w:rPr>
      </w:pPr>
      <w:r w:rsidRPr="00F82C7F">
        <w:rPr>
          <w:rFonts w:ascii="Calibri" w:hAnsi="Calibri" w:cs="Calibri"/>
          <w:sz w:val="22"/>
          <w:szCs w:val="22"/>
        </w:rPr>
        <w:t>I små grupper skal dere samtale om de tre spørsmålene under. Skriv inn de forslagene dere har til svar på spørsmålene, i skjemaet under. Dere trenger å bruke boka når dere svarer på spørsmålene.</w:t>
      </w:r>
    </w:p>
    <w:p w14:paraId="4608EF57" w14:textId="77777777" w:rsidR="00F82C7F" w:rsidRPr="00F82C7F" w:rsidRDefault="00F82C7F" w:rsidP="00F82C7F">
      <w:pPr>
        <w:rPr>
          <w:rFonts w:ascii="Calibri" w:hAnsi="Calibri" w:cs="Calibri"/>
          <w:sz w:val="22"/>
          <w:szCs w:val="22"/>
        </w:rPr>
      </w:pPr>
      <w:r w:rsidRPr="00F82C7F">
        <w:rPr>
          <w:rFonts w:ascii="Calibri" w:hAnsi="Calibri" w:cs="Calibri"/>
          <w:sz w:val="22"/>
          <w:szCs w:val="22"/>
        </w:rPr>
        <w:t xml:space="preserve">Dere snakker sammen for å tenke sammen om teksten, så hvis dere har ulike svar på spørsmålene, er det lurt å notere disse i skjemaet. I denne oppgaven er det ikke viktig at dere blir enige, men dere skal øve dere på å begrunne synspunktene deres for hverandre. </w:t>
      </w:r>
    </w:p>
    <w:p w14:paraId="6D013182" w14:textId="4D7360CF" w:rsidR="00E87D69" w:rsidRDefault="00F82C7F" w:rsidP="00F82C7F">
      <w:pPr>
        <w:rPr>
          <w:rFonts w:ascii="Calibri" w:hAnsi="Calibri" w:cs="Calibri"/>
          <w:sz w:val="22"/>
          <w:szCs w:val="22"/>
        </w:rPr>
      </w:pPr>
      <w:r w:rsidRPr="00F82C7F">
        <w:rPr>
          <w:rFonts w:ascii="Calibri" w:hAnsi="Calibri" w:cs="Calibri"/>
          <w:sz w:val="22"/>
          <w:szCs w:val="22"/>
        </w:rPr>
        <w:lastRenderedPageBreak/>
        <w:t>Når dere har samtalt om spørsmålene i 15 minutter, blir dere bedt om å dele synspunktene deres med hele klassen.</w:t>
      </w:r>
    </w:p>
    <w:p w14:paraId="63DBC0E6" w14:textId="77777777" w:rsidR="00F82C7F" w:rsidRDefault="00F82C7F" w:rsidP="00F82C7F">
      <w:pPr>
        <w:rPr>
          <w:rFonts w:ascii="Calibri" w:hAnsi="Calibri" w:cs="Calibri"/>
          <w:sz w:val="22"/>
          <w:szCs w:val="22"/>
        </w:rPr>
      </w:pPr>
    </w:p>
    <w:tbl>
      <w:tblPr>
        <w:tblStyle w:val="Tabellrutenett"/>
        <w:tblW w:w="0" w:type="auto"/>
        <w:tblLook w:val="04A0" w:firstRow="1" w:lastRow="0" w:firstColumn="1" w:lastColumn="0" w:noHBand="0" w:noVBand="1"/>
      </w:tblPr>
      <w:tblGrid>
        <w:gridCol w:w="9062"/>
      </w:tblGrid>
      <w:tr w:rsidR="00F82C7F" w:rsidRPr="00677939" w14:paraId="73596A92" w14:textId="77777777" w:rsidTr="6B536221">
        <w:tc>
          <w:tcPr>
            <w:tcW w:w="9062" w:type="dxa"/>
          </w:tcPr>
          <w:p w14:paraId="4AB09538" w14:textId="77777777" w:rsidR="00F82C7F" w:rsidRPr="00F82C7F" w:rsidRDefault="00F82C7F" w:rsidP="00F82C7F">
            <w:pPr>
              <w:spacing w:before="120"/>
              <w:rPr>
                <w:rFonts w:ascii="Calibri" w:hAnsi="Calibri" w:cs="Calibri"/>
                <w:b/>
                <w:bCs/>
                <w:sz w:val="22"/>
                <w:szCs w:val="22"/>
              </w:rPr>
            </w:pPr>
            <w:r w:rsidRPr="00F82C7F">
              <w:rPr>
                <w:rFonts w:ascii="Calibri" w:hAnsi="Calibri" w:cs="Calibri"/>
                <w:b/>
                <w:bCs/>
                <w:sz w:val="22"/>
                <w:szCs w:val="22"/>
              </w:rPr>
              <w:t xml:space="preserve">På side 34 roper prokuristen: «Herr </w:t>
            </w:r>
            <w:proofErr w:type="gramStart"/>
            <w:r w:rsidRPr="00F82C7F">
              <w:rPr>
                <w:rFonts w:ascii="Calibri" w:hAnsi="Calibri" w:cs="Calibri"/>
                <w:b/>
                <w:bCs/>
                <w:sz w:val="22"/>
                <w:szCs w:val="22"/>
              </w:rPr>
              <w:t>Samsa…</w:t>
            </w:r>
            <w:proofErr w:type="gramEnd"/>
            <w:r w:rsidRPr="00F82C7F">
              <w:rPr>
                <w:rFonts w:ascii="Calibri" w:hAnsi="Calibri" w:cs="Calibri"/>
                <w:b/>
                <w:bCs/>
                <w:sz w:val="22"/>
                <w:szCs w:val="22"/>
              </w:rPr>
              <w:t>», og han holder på å snakke til Gregor gjennom den låste døra fram til midt på side 35. Les dette sammen, og noter hva dere mener prokuristen vil fortelle Gregor.</w:t>
            </w:r>
          </w:p>
        </w:tc>
      </w:tr>
      <w:tr w:rsidR="00F82C7F" w:rsidRPr="00677939" w14:paraId="210EBA41" w14:textId="77777777" w:rsidTr="6B536221">
        <w:tc>
          <w:tcPr>
            <w:tcW w:w="9062" w:type="dxa"/>
          </w:tcPr>
          <w:p w14:paraId="4B25DB28" w14:textId="77777777" w:rsidR="00F82C7F" w:rsidRPr="00677939" w:rsidRDefault="00F82C7F" w:rsidP="00795F42"/>
          <w:p w14:paraId="06556E58" w14:textId="77777777" w:rsidR="00F82C7F" w:rsidRDefault="00F82C7F" w:rsidP="00795F42"/>
          <w:p w14:paraId="2FCF5DBE" w14:textId="77777777" w:rsidR="0072274E" w:rsidRPr="00677939" w:rsidRDefault="0072274E" w:rsidP="00795F42"/>
          <w:p w14:paraId="66A9514B" w14:textId="77777777" w:rsidR="00F82C7F" w:rsidRPr="00677939" w:rsidRDefault="00F82C7F" w:rsidP="00795F42"/>
          <w:p w14:paraId="08A09B51" w14:textId="77777777" w:rsidR="00F82C7F" w:rsidRPr="00677939" w:rsidRDefault="00F82C7F" w:rsidP="00795F42"/>
          <w:p w14:paraId="14732993" w14:textId="77777777" w:rsidR="00F82C7F" w:rsidRPr="00677939" w:rsidRDefault="00F82C7F" w:rsidP="00795F42"/>
        </w:tc>
      </w:tr>
      <w:tr w:rsidR="00F82C7F" w:rsidRPr="00677939" w14:paraId="6509CB0C" w14:textId="77777777" w:rsidTr="6B536221">
        <w:tc>
          <w:tcPr>
            <w:tcW w:w="9062" w:type="dxa"/>
          </w:tcPr>
          <w:p w14:paraId="4D0C1EE3" w14:textId="77777777" w:rsidR="00F82C7F" w:rsidRPr="00F82C7F" w:rsidRDefault="00F82C7F" w:rsidP="00F82C7F">
            <w:pPr>
              <w:spacing w:before="120"/>
              <w:rPr>
                <w:rFonts w:ascii="Calibri" w:hAnsi="Calibri" w:cs="Calibri"/>
                <w:b/>
                <w:bCs/>
                <w:sz w:val="22"/>
                <w:szCs w:val="22"/>
              </w:rPr>
            </w:pPr>
            <w:r w:rsidRPr="00F82C7F">
              <w:rPr>
                <w:rFonts w:ascii="Calibri" w:hAnsi="Calibri" w:cs="Calibri"/>
                <w:b/>
                <w:bCs/>
                <w:sz w:val="22"/>
                <w:szCs w:val="22"/>
              </w:rPr>
              <w:t>Rett etter at prokuristen er ferdig med å snakke på side 35, svarer Gregor ham. Dette svaret er ikke til å forstå for de som står på den andre siden av døra (prokuristen sier at Gregors stemme er «ei dyrerøyst»). Les det første avsnittet på side 37 sammen. Hvem skal Grete og Anna hente? Hvordan kan dette hjelpe Gregor, tror dere?</w:t>
            </w:r>
          </w:p>
        </w:tc>
      </w:tr>
      <w:tr w:rsidR="00F82C7F" w:rsidRPr="00677939" w14:paraId="7391618C" w14:textId="77777777" w:rsidTr="6B536221">
        <w:tc>
          <w:tcPr>
            <w:tcW w:w="9062" w:type="dxa"/>
          </w:tcPr>
          <w:p w14:paraId="43BF6A5E" w14:textId="77777777" w:rsidR="00F82C7F" w:rsidRPr="00677939" w:rsidRDefault="00F82C7F" w:rsidP="00795F42"/>
          <w:p w14:paraId="21607E47" w14:textId="77777777" w:rsidR="00F82C7F" w:rsidRPr="00677939" w:rsidRDefault="00F82C7F" w:rsidP="00795F42"/>
          <w:p w14:paraId="6094AB96" w14:textId="77777777" w:rsidR="00F82C7F" w:rsidRPr="00677939" w:rsidRDefault="00F82C7F" w:rsidP="00795F42"/>
          <w:p w14:paraId="42877ECC" w14:textId="77777777" w:rsidR="00F82C7F" w:rsidRDefault="00F82C7F" w:rsidP="00795F42"/>
          <w:p w14:paraId="2FD424E3" w14:textId="6C8ADBC3" w:rsidR="00F82C7F" w:rsidRPr="00677939" w:rsidRDefault="00F82C7F" w:rsidP="6B536221"/>
          <w:p w14:paraId="7897D348" w14:textId="77777777" w:rsidR="00F82C7F" w:rsidRPr="00677939" w:rsidRDefault="00F82C7F" w:rsidP="00795F42"/>
        </w:tc>
      </w:tr>
      <w:tr w:rsidR="00F82C7F" w:rsidRPr="00677939" w14:paraId="6F523340" w14:textId="77777777" w:rsidTr="6B536221">
        <w:tc>
          <w:tcPr>
            <w:tcW w:w="9062" w:type="dxa"/>
          </w:tcPr>
          <w:p w14:paraId="2B582362" w14:textId="77777777" w:rsidR="00F82C7F" w:rsidRPr="00F82C7F" w:rsidRDefault="00F82C7F" w:rsidP="00F82C7F">
            <w:pPr>
              <w:spacing w:before="120"/>
              <w:rPr>
                <w:rFonts w:ascii="Calibri" w:hAnsi="Calibri" w:cs="Calibri"/>
                <w:b/>
                <w:bCs/>
                <w:sz w:val="22"/>
                <w:szCs w:val="22"/>
              </w:rPr>
            </w:pPr>
            <w:r w:rsidRPr="00F82C7F">
              <w:rPr>
                <w:rFonts w:ascii="Calibri" w:hAnsi="Calibri" w:cs="Calibri"/>
                <w:b/>
                <w:bCs/>
                <w:sz w:val="22"/>
                <w:szCs w:val="22"/>
              </w:rPr>
              <w:t xml:space="preserve">Prokuristen kommenterer på side 38 at Gregor «vrid om </w:t>
            </w:r>
            <w:proofErr w:type="spellStart"/>
            <w:r w:rsidRPr="00F82C7F">
              <w:rPr>
                <w:rFonts w:ascii="Calibri" w:hAnsi="Calibri" w:cs="Calibri"/>
                <w:b/>
                <w:bCs/>
                <w:sz w:val="22"/>
                <w:szCs w:val="22"/>
              </w:rPr>
              <w:t>nykkelen</w:t>
            </w:r>
            <w:proofErr w:type="spellEnd"/>
            <w:r w:rsidRPr="00F82C7F">
              <w:rPr>
                <w:rFonts w:ascii="Calibri" w:hAnsi="Calibri" w:cs="Calibri"/>
                <w:b/>
                <w:bCs/>
                <w:sz w:val="22"/>
                <w:szCs w:val="22"/>
              </w:rPr>
              <w:t>». Les det siste avsnittet på side 38 og noter under hvordan Gregor går fram for å klare å låse opp døra. Hvordan tror dere prokuristen, moren og faren vil reagere når de ser ham?</w:t>
            </w:r>
          </w:p>
        </w:tc>
      </w:tr>
      <w:tr w:rsidR="00F82C7F" w:rsidRPr="00677939" w14:paraId="7B09502D" w14:textId="77777777" w:rsidTr="6B536221">
        <w:tc>
          <w:tcPr>
            <w:tcW w:w="9062" w:type="dxa"/>
          </w:tcPr>
          <w:p w14:paraId="3F85177C" w14:textId="77777777" w:rsidR="00F82C7F" w:rsidRPr="00677939" w:rsidRDefault="00F82C7F" w:rsidP="00795F42"/>
          <w:p w14:paraId="6FE2C5D6" w14:textId="77777777" w:rsidR="00F82C7F" w:rsidRDefault="00F82C7F" w:rsidP="00795F42"/>
          <w:p w14:paraId="5857A35C" w14:textId="77777777" w:rsidR="00E87D69" w:rsidRDefault="00E87D69" w:rsidP="00795F42"/>
          <w:p w14:paraId="186EE7BC" w14:textId="77777777" w:rsidR="00E87D69" w:rsidRPr="00677939" w:rsidRDefault="00E87D69" w:rsidP="00795F42"/>
          <w:p w14:paraId="763E3897" w14:textId="6E226D11" w:rsidR="0072274E" w:rsidRPr="00677939" w:rsidRDefault="0072274E" w:rsidP="6B536221"/>
          <w:p w14:paraId="0B549A16" w14:textId="77777777" w:rsidR="00F82C7F" w:rsidRPr="00677939" w:rsidRDefault="00F82C7F" w:rsidP="00795F42"/>
          <w:p w14:paraId="2D8FA713" w14:textId="0286F3BF" w:rsidR="00F82C7F" w:rsidRPr="00677939" w:rsidRDefault="00F82C7F" w:rsidP="6B536221"/>
        </w:tc>
      </w:tr>
    </w:tbl>
    <w:p w14:paraId="1B0A4EBF" w14:textId="77777777" w:rsidR="00E87D69" w:rsidRDefault="00E87D69" w:rsidP="6B536221">
      <w:pPr>
        <w:rPr>
          <w:rFonts w:ascii="Calibri" w:hAnsi="Calibri" w:cs="Calibri"/>
          <w:color w:val="156082" w:themeColor="accent1"/>
          <w:sz w:val="26"/>
          <w:szCs w:val="26"/>
        </w:rPr>
      </w:pPr>
    </w:p>
    <w:p w14:paraId="26293F84" w14:textId="77777777" w:rsidR="00E87D69" w:rsidRDefault="00E87D69" w:rsidP="6B536221">
      <w:pPr>
        <w:rPr>
          <w:rFonts w:ascii="Calibri" w:hAnsi="Calibri" w:cs="Calibri"/>
          <w:color w:val="156082" w:themeColor="accent1"/>
          <w:sz w:val="26"/>
          <w:szCs w:val="26"/>
        </w:rPr>
      </w:pPr>
    </w:p>
    <w:p w14:paraId="3705461C" w14:textId="77777777" w:rsidR="00E87D69" w:rsidRDefault="00E87D69" w:rsidP="6B536221">
      <w:pPr>
        <w:rPr>
          <w:rFonts w:ascii="Calibri" w:hAnsi="Calibri" w:cs="Calibri"/>
          <w:color w:val="156082" w:themeColor="accent1"/>
          <w:sz w:val="26"/>
          <w:szCs w:val="26"/>
        </w:rPr>
      </w:pPr>
    </w:p>
    <w:p w14:paraId="4ADB4B1F" w14:textId="77777777" w:rsidR="00E87D69" w:rsidRDefault="00E87D69" w:rsidP="6B536221">
      <w:pPr>
        <w:rPr>
          <w:rFonts w:ascii="Calibri" w:hAnsi="Calibri" w:cs="Calibri"/>
          <w:color w:val="156082" w:themeColor="accent1"/>
          <w:sz w:val="26"/>
          <w:szCs w:val="26"/>
        </w:rPr>
      </w:pPr>
    </w:p>
    <w:p w14:paraId="2AA4C1C7" w14:textId="59DDCA63" w:rsidR="0072274E" w:rsidRPr="0072274E" w:rsidRDefault="0072274E" w:rsidP="6B536221">
      <w:pPr>
        <w:rPr>
          <w:rFonts w:ascii="Calibri" w:hAnsi="Calibri" w:cs="Calibri"/>
          <w:color w:val="156082" w:themeColor="accent1"/>
          <w:sz w:val="26"/>
          <w:szCs w:val="26"/>
        </w:rPr>
      </w:pPr>
      <w:r w:rsidRPr="6B536221">
        <w:rPr>
          <w:rFonts w:ascii="Calibri" w:hAnsi="Calibri" w:cs="Calibri"/>
          <w:color w:val="156082" w:themeColor="accent1"/>
          <w:sz w:val="26"/>
          <w:szCs w:val="26"/>
        </w:rPr>
        <w:lastRenderedPageBreak/>
        <w:t>Samtaleoppgave om Forvandlinga, side 47–56</w:t>
      </w:r>
    </w:p>
    <w:p w14:paraId="0E0DEBB4" w14:textId="77777777" w:rsidR="0072274E" w:rsidRPr="0072274E" w:rsidRDefault="0072274E" w:rsidP="0072274E">
      <w:pPr>
        <w:rPr>
          <w:rFonts w:ascii="Calibri" w:hAnsi="Calibri" w:cs="Calibri"/>
          <w:sz w:val="22"/>
          <w:szCs w:val="22"/>
        </w:rPr>
      </w:pPr>
      <w:r w:rsidRPr="0072274E">
        <w:rPr>
          <w:rFonts w:ascii="Calibri" w:hAnsi="Calibri" w:cs="Calibri"/>
          <w:sz w:val="22"/>
          <w:szCs w:val="22"/>
        </w:rPr>
        <w:t>I små grupper skal dere samtale om de tre spørsmålene under. Skriv inn de forslagene dere har til svar på spørsmålene, i skjemaet under. Dere trenger å bruke boka når dere svarer på spørsmålene.</w:t>
      </w:r>
    </w:p>
    <w:p w14:paraId="47180AD1" w14:textId="77777777" w:rsidR="0072274E" w:rsidRPr="0072274E" w:rsidRDefault="0072274E" w:rsidP="0072274E">
      <w:pPr>
        <w:rPr>
          <w:rFonts w:ascii="Calibri" w:hAnsi="Calibri" w:cs="Calibri"/>
          <w:sz w:val="22"/>
          <w:szCs w:val="22"/>
        </w:rPr>
      </w:pPr>
      <w:r w:rsidRPr="0072274E">
        <w:rPr>
          <w:rFonts w:ascii="Calibri" w:hAnsi="Calibri" w:cs="Calibri"/>
          <w:sz w:val="22"/>
          <w:szCs w:val="22"/>
        </w:rPr>
        <w:t xml:space="preserve">Dere snakker sammen for å tenke sammen om teksten, så hvis dere har ulike svar på spørsmålene, er det lurt å notere disse i skjemaet. I denne oppgaven er det ikke viktig at dere blir enige, men dere skal øve dere på å begrunne synspunktene deres for hverandre. </w:t>
      </w:r>
    </w:p>
    <w:p w14:paraId="4F01873B" w14:textId="71BCD21D" w:rsidR="0072274E" w:rsidRPr="0072274E" w:rsidRDefault="0072274E" w:rsidP="0072274E">
      <w:pPr>
        <w:rPr>
          <w:rFonts w:ascii="Calibri" w:hAnsi="Calibri" w:cs="Calibri"/>
          <w:sz w:val="22"/>
          <w:szCs w:val="22"/>
        </w:rPr>
      </w:pPr>
      <w:r w:rsidRPr="0072274E">
        <w:rPr>
          <w:rFonts w:ascii="Calibri" w:hAnsi="Calibri" w:cs="Calibri"/>
          <w:sz w:val="22"/>
          <w:szCs w:val="22"/>
        </w:rPr>
        <w:t>Når dere har samtalt om spørsmålene i 15 minutter, blir dere bedt om å dele synspunktene deres med hele klassen.</w:t>
      </w:r>
    </w:p>
    <w:p w14:paraId="37E5EFF2" w14:textId="77777777" w:rsidR="00217A23" w:rsidRDefault="00217A23" w:rsidP="00217A23">
      <w:pPr>
        <w:rPr>
          <w:rFonts w:ascii="Calibri" w:hAnsi="Calibri" w:cs="Calibri"/>
          <w:sz w:val="22"/>
          <w:szCs w:val="22"/>
        </w:rPr>
      </w:pPr>
    </w:p>
    <w:tbl>
      <w:tblPr>
        <w:tblStyle w:val="Tabellrutenett"/>
        <w:tblW w:w="0" w:type="auto"/>
        <w:tblLook w:val="04A0" w:firstRow="1" w:lastRow="0" w:firstColumn="1" w:lastColumn="0" w:noHBand="0" w:noVBand="1"/>
      </w:tblPr>
      <w:tblGrid>
        <w:gridCol w:w="9062"/>
      </w:tblGrid>
      <w:tr w:rsidR="0072274E" w:rsidRPr="00677939" w14:paraId="248E131A" w14:textId="77777777" w:rsidTr="6B536221">
        <w:tc>
          <w:tcPr>
            <w:tcW w:w="9062" w:type="dxa"/>
          </w:tcPr>
          <w:p w14:paraId="4D7BE1B1" w14:textId="77777777" w:rsidR="0072274E" w:rsidRPr="0072274E" w:rsidRDefault="0072274E" w:rsidP="0072274E">
            <w:pPr>
              <w:spacing w:before="120"/>
              <w:rPr>
                <w:rFonts w:ascii="Calibri" w:hAnsi="Calibri" w:cs="Calibri"/>
                <w:b/>
                <w:bCs/>
                <w:sz w:val="22"/>
                <w:szCs w:val="22"/>
              </w:rPr>
            </w:pPr>
            <w:r w:rsidRPr="0072274E">
              <w:rPr>
                <w:rFonts w:ascii="Calibri" w:hAnsi="Calibri" w:cs="Calibri"/>
                <w:b/>
                <w:bCs/>
                <w:sz w:val="22"/>
                <w:szCs w:val="22"/>
              </w:rPr>
              <w:t>I kapittel 2, på side 48, oppdager Gregor at det har blitt satt inn mat til ham. Hvordan reagerer han på denne maten? Hva legger Grete fram til ham, så hun kan finne ut hva han liker å spise?</w:t>
            </w:r>
          </w:p>
        </w:tc>
      </w:tr>
      <w:tr w:rsidR="0072274E" w:rsidRPr="00677939" w14:paraId="3E63A7B4" w14:textId="77777777" w:rsidTr="6B536221">
        <w:tc>
          <w:tcPr>
            <w:tcW w:w="9062" w:type="dxa"/>
          </w:tcPr>
          <w:p w14:paraId="797F9114" w14:textId="77777777" w:rsidR="0072274E" w:rsidRPr="00677939" w:rsidRDefault="0072274E" w:rsidP="00795F42"/>
          <w:p w14:paraId="2DED94CB" w14:textId="77777777" w:rsidR="0072274E" w:rsidRPr="00677939" w:rsidRDefault="0072274E" w:rsidP="00795F42"/>
          <w:p w14:paraId="0E71F236" w14:textId="77777777" w:rsidR="0072274E" w:rsidRPr="00677939" w:rsidRDefault="0072274E" w:rsidP="00795F42"/>
          <w:p w14:paraId="4465B984" w14:textId="77777777" w:rsidR="0072274E" w:rsidRPr="00677939" w:rsidRDefault="0072274E" w:rsidP="00795F42"/>
          <w:p w14:paraId="47030108" w14:textId="3E50563F" w:rsidR="0072274E" w:rsidRDefault="0072274E" w:rsidP="6B536221"/>
          <w:p w14:paraId="6372799E" w14:textId="77777777" w:rsidR="00E87D69" w:rsidRPr="00677939" w:rsidRDefault="00E87D69" w:rsidP="6B536221"/>
          <w:p w14:paraId="594B7210" w14:textId="77777777" w:rsidR="0072274E" w:rsidRPr="00677939" w:rsidRDefault="0072274E" w:rsidP="00795F42"/>
        </w:tc>
      </w:tr>
      <w:tr w:rsidR="0072274E" w:rsidRPr="00677939" w14:paraId="09C74AD7" w14:textId="77777777" w:rsidTr="6B536221">
        <w:tc>
          <w:tcPr>
            <w:tcW w:w="9062" w:type="dxa"/>
          </w:tcPr>
          <w:p w14:paraId="102580B5" w14:textId="77777777" w:rsidR="0072274E" w:rsidRPr="0072274E" w:rsidRDefault="0072274E" w:rsidP="0072274E">
            <w:pPr>
              <w:spacing w:before="120"/>
              <w:rPr>
                <w:rFonts w:ascii="Calibri" w:hAnsi="Calibri" w:cs="Calibri"/>
                <w:b/>
                <w:bCs/>
                <w:sz w:val="22"/>
                <w:szCs w:val="22"/>
              </w:rPr>
            </w:pPr>
            <w:r w:rsidRPr="0072274E">
              <w:rPr>
                <w:rFonts w:ascii="Calibri" w:hAnsi="Calibri" w:cs="Calibri"/>
                <w:b/>
                <w:bCs/>
                <w:sz w:val="22"/>
                <w:szCs w:val="22"/>
              </w:rPr>
              <w:t>Fra siste avsnitt på side 53 og videre på side 54 får vi vite om endringer i familien. Hvordan har livet i familien blitt annerledes etter at Gregor ble forvandlet?</w:t>
            </w:r>
          </w:p>
        </w:tc>
      </w:tr>
      <w:tr w:rsidR="0072274E" w:rsidRPr="00677939" w14:paraId="407C8B3D" w14:textId="77777777" w:rsidTr="6B536221">
        <w:tc>
          <w:tcPr>
            <w:tcW w:w="9062" w:type="dxa"/>
          </w:tcPr>
          <w:p w14:paraId="3D8EDE97" w14:textId="77777777" w:rsidR="0072274E" w:rsidRPr="00677939" w:rsidRDefault="0072274E" w:rsidP="00795F42"/>
          <w:p w14:paraId="2CFE2172" w14:textId="77777777" w:rsidR="0072274E" w:rsidRPr="00677939" w:rsidRDefault="0072274E" w:rsidP="00795F42"/>
          <w:p w14:paraId="6C6F5578" w14:textId="2F340B10" w:rsidR="0072274E" w:rsidRPr="00677939" w:rsidRDefault="0072274E" w:rsidP="6B536221"/>
          <w:p w14:paraId="7C7D07B4" w14:textId="77777777" w:rsidR="0072274E" w:rsidRPr="00677939" w:rsidRDefault="0072274E" w:rsidP="00795F42"/>
          <w:p w14:paraId="639D8EDB" w14:textId="77777777" w:rsidR="0072274E" w:rsidRPr="00677939" w:rsidRDefault="0072274E" w:rsidP="00795F42"/>
          <w:p w14:paraId="2E7E5B2D" w14:textId="77777777" w:rsidR="0072274E" w:rsidRPr="00677939" w:rsidRDefault="0072274E" w:rsidP="00795F42"/>
        </w:tc>
      </w:tr>
      <w:tr w:rsidR="0072274E" w:rsidRPr="00677939" w14:paraId="7F59F857" w14:textId="77777777" w:rsidTr="6B536221">
        <w:tc>
          <w:tcPr>
            <w:tcW w:w="9062" w:type="dxa"/>
          </w:tcPr>
          <w:p w14:paraId="04F67E5A" w14:textId="77777777" w:rsidR="0072274E" w:rsidRPr="0072274E" w:rsidRDefault="0072274E" w:rsidP="0072274E">
            <w:pPr>
              <w:spacing w:before="120"/>
              <w:rPr>
                <w:rFonts w:ascii="Calibri" w:hAnsi="Calibri" w:cs="Calibri"/>
                <w:b/>
                <w:bCs/>
                <w:sz w:val="22"/>
                <w:szCs w:val="22"/>
              </w:rPr>
            </w:pPr>
            <w:r w:rsidRPr="0072274E">
              <w:rPr>
                <w:rFonts w:ascii="Calibri" w:hAnsi="Calibri" w:cs="Calibri"/>
                <w:b/>
                <w:bCs/>
                <w:sz w:val="22"/>
                <w:szCs w:val="22"/>
              </w:rPr>
              <w:t>Det virker som om Grete er den eneste som er inne på rommet til Gregor og passer på at han får i seg mat. Foreldrene holder seg unna. Hvorfor tror dere familien har så store vansker med å forholde seg til Gregor?</w:t>
            </w:r>
          </w:p>
        </w:tc>
      </w:tr>
      <w:tr w:rsidR="0072274E" w:rsidRPr="00677939" w14:paraId="738A1C22" w14:textId="77777777" w:rsidTr="6B536221">
        <w:tc>
          <w:tcPr>
            <w:tcW w:w="9062" w:type="dxa"/>
          </w:tcPr>
          <w:p w14:paraId="399923E8" w14:textId="77777777" w:rsidR="0072274E" w:rsidRPr="00677939" w:rsidRDefault="0072274E" w:rsidP="00795F42"/>
          <w:p w14:paraId="0937104F" w14:textId="082F3EBF" w:rsidR="0072274E" w:rsidRPr="00677939" w:rsidRDefault="0072274E" w:rsidP="6B536221"/>
          <w:p w14:paraId="20794E57" w14:textId="77777777" w:rsidR="0072274E" w:rsidRPr="00677939" w:rsidRDefault="0072274E" w:rsidP="00795F42"/>
          <w:p w14:paraId="68BF1673" w14:textId="77777777" w:rsidR="0072274E" w:rsidRDefault="0072274E" w:rsidP="00795F42"/>
          <w:p w14:paraId="644AF909" w14:textId="77777777" w:rsidR="0072274E" w:rsidRPr="00677939" w:rsidRDefault="0072274E" w:rsidP="00795F42"/>
          <w:p w14:paraId="05CD387C" w14:textId="77777777" w:rsidR="0072274E" w:rsidRPr="00677939" w:rsidRDefault="0072274E" w:rsidP="00795F42"/>
          <w:p w14:paraId="2CFCA672" w14:textId="77777777" w:rsidR="0072274E" w:rsidRPr="00677939" w:rsidRDefault="0072274E" w:rsidP="00795F42"/>
        </w:tc>
      </w:tr>
    </w:tbl>
    <w:p w14:paraId="777356F1" w14:textId="77777777" w:rsidR="0072274E" w:rsidRPr="0072274E" w:rsidRDefault="0072274E" w:rsidP="0072274E">
      <w:pPr>
        <w:rPr>
          <w:rFonts w:ascii="Calibri" w:hAnsi="Calibri" w:cs="Calibri"/>
          <w:color w:val="156082" w:themeColor="accent1"/>
          <w:sz w:val="26"/>
          <w:szCs w:val="26"/>
        </w:rPr>
      </w:pPr>
      <w:r w:rsidRPr="0072274E">
        <w:rPr>
          <w:rFonts w:ascii="Calibri" w:hAnsi="Calibri" w:cs="Calibri"/>
          <w:color w:val="156082" w:themeColor="accent1"/>
          <w:sz w:val="26"/>
          <w:szCs w:val="26"/>
        </w:rPr>
        <w:lastRenderedPageBreak/>
        <w:t>Skriveoppgaver. Kreativ tekst med utgangspunkt i Forvandlinga</w:t>
      </w:r>
    </w:p>
    <w:p w14:paraId="6C311578" w14:textId="77777777" w:rsidR="0072274E" w:rsidRPr="0072274E" w:rsidRDefault="0072274E" w:rsidP="0072274E">
      <w:pPr>
        <w:rPr>
          <w:rFonts w:ascii="Calibri" w:hAnsi="Calibri" w:cs="Calibri"/>
          <w:sz w:val="22"/>
          <w:szCs w:val="22"/>
        </w:rPr>
      </w:pPr>
      <w:r w:rsidRPr="0072274E">
        <w:rPr>
          <w:rFonts w:ascii="Calibri" w:hAnsi="Calibri" w:cs="Calibri"/>
          <w:sz w:val="22"/>
          <w:szCs w:val="22"/>
        </w:rPr>
        <w:t>Du skal lage en tekst som består av verbale og/eller visuelle elementer, med utgangspunkt i motiv og handling i kortromanen Forvandlinga</w:t>
      </w:r>
      <w:r w:rsidRPr="0072274E">
        <w:rPr>
          <w:rFonts w:ascii="Calibri" w:hAnsi="Calibri" w:cs="Calibri"/>
          <w:i/>
          <w:iCs/>
          <w:sz w:val="22"/>
          <w:szCs w:val="22"/>
        </w:rPr>
        <w:t xml:space="preserve"> </w:t>
      </w:r>
      <w:r w:rsidRPr="0072274E">
        <w:rPr>
          <w:rFonts w:ascii="Calibri" w:hAnsi="Calibri" w:cs="Calibri"/>
          <w:sz w:val="22"/>
          <w:szCs w:val="22"/>
        </w:rPr>
        <w:t>av Franz Kafka.</w:t>
      </w:r>
    </w:p>
    <w:p w14:paraId="321183FF" w14:textId="77777777" w:rsidR="0072274E" w:rsidRDefault="0072274E" w:rsidP="0072274E">
      <w:pPr>
        <w:rPr>
          <w:rFonts w:ascii="Calibri" w:hAnsi="Calibri" w:cs="Calibri"/>
          <w:sz w:val="22"/>
          <w:szCs w:val="22"/>
        </w:rPr>
      </w:pPr>
      <w:r w:rsidRPr="0072274E">
        <w:rPr>
          <w:rFonts w:ascii="Calibri" w:hAnsi="Calibri" w:cs="Calibri"/>
          <w:sz w:val="22"/>
          <w:szCs w:val="22"/>
        </w:rPr>
        <w:t>Du skal velge mellom en av de tre oppgavene under. Du står ellers fritt til å utforme teksten din slik du ønsker.</w:t>
      </w:r>
    </w:p>
    <w:p w14:paraId="4253D243" w14:textId="77777777" w:rsidR="0072274E" w:rsidRPr="0072274E" w:rsidRDefault="0072274E" w:rsidP="0072274E">
      <w:pPr>
        <w:rPr>
          <w:rFonts w:ascii="Calibri" w:hAnsi="Calibri" w:cs="Calibri"/>
          <w:sz w:val="22"/>
          <w:szCs w:val="22"/>
        </w:rPr>
      </w:pPr>
    </w:p>
    <w:p w14:paraId="65019A96" w14:textId="77777777" w:rsidR="0072274E" w:rsidRPr="0072274E" w:rsidRDefault="0072274E" w:rsidP="0072274E">
      <w:pPr>
        <w:rPr>
          <w:rFonts w:ascii="Calibri" w:hAnsi="Calibri" w:cs="Calibri"/>
          <w:b/>
          <w:bCs/>
          <w:sz w:val="22"/>
          <w:szCs w:val="22"/>
        </w:rPr>
      </w:pPr>
      <w:r w:rsidRPr="0072274E">
        <w:rPr>
          <w:rFonts w:ascii="Calibri" w:hAnsi="Calibri" w:cs="Calibri"/>
          <w:b/>
          <w:bCs/>
          <w:sz w:val="22"/>
          <w:szCs w:val="22"/>
        </w:rPr>
        <w:t>Oppgave 1: Omslag og første kapittel i en bok</w:t>
      </w:r>
    </w:p>
    <w:p w14:paraId="09945B3D" w14:textId="77777777" w:rsidR="0072274E" w:rsidRPr="0072274E" w:rsidRDefault="0072274E" w:rsidP="0072274E">
      <w:pPr>
        <w:rPr>
          <w:rFonts w:ascii="Calibri" w:hAnsi="Calibri" w:cs="Calibri"/>
          <w:sz w:val="22"/>
          <w:szCs w:val="22"/>
        </w:rPr>
      </w:pPr>
      <w:r w:rsidRPr="0072274E">
        <w:rPr>
          <w:rFonts w:ascii="Calibri" w:hAnsi="Calibri" w:cs="Calibri"/>
          <w:sz w:val="22"/>
          <w:szCs w:val="22"/>
        </w:rPr>
        <w:t>Skriv første kapittel og lag omslaget til en bok. Boka skal handle om en ungdomsskoleelev som våkner en morgen og er blitt forvandlet.</w:t>
      </w:r>
    </w:p>
    <w:p w14:paraId="1B7CF879" w14:textId="77777777" w:rsidR="0072274E" w:rsidRPr="0072274E" w:rsidRDefault="0072274E" w:rsidP="0072274E">
      <w:pPr>
        <w:rPr>
          <w:rFonts w:ascii="Calibri" w:hAnsi="Calibri" w:cs="Calibri"/>
          <w:sz w:val="22"/>
          <w:szCs w:val="22"/>
        </w:rPr>
      </w:pPr>
      <w:r w:rsidRPr="0072274E">
        <w:rPr>
          <w:rFonts w:ascii="Calibri" w:hAnsi="Calibri" w:cs="Calibri"/>
          <w:sz w:val="22"/>
          <w:szCs w:val="22"/>
        </w:rPr>
        <w:t xml:space="preserve">I det første kapittelet skal du skildre hvordan det oppleves for hovedpersonen å være forvandlet, gjennom å gjengi tanker og følelser. I kapittelet skal du også etablere et miljø gjennom å skildre hvordan det ser ut der personen er. Kapittelet må vise hvordan hovedpersonen forholder seg til den nye kroppen og forventninger fra familie og skole. </w:t>
      </w:r>
    </w:p>
    <w:p w14:paraId="2454EE1C" w14:textId="77777777" w:rsidR="0072274E" w:rsidRPr="0072274E" w:rsidRDefault="0072274E" w:rsidP="0072274E">
      <w:pPr>
        <w:rPr>
          <w:rFonts w:ascii="Calibri" w:hAnsi="Calibri" w:cs="Calibri"/>
          <w:sz w:val="22"/>
          <w:szCs w:val="22"/>
        </w:rPr>
      </w:pPr>
      <w:r w:rsidRPr="0072274E">
        <w:rPr>
          <w:rFonts w:ascii="Calibri" w:hAnsi="Calibri" w:cs="Calibri"/>
          <w:sz w:val="22"/>
          <w:szCs w:val="22"/>
        </w:rPr>
        <w:t xml:space="preserve">Du kan hente inspirasjon til kapittelet ditt fra Forvandlinga av Franz Kafka. </w:t>
      </w:r>
    </w:p>
    <w:p w14:paraId="693F6BD4" w14:textId="77777777" w:rsidR="0072274E" w:rsidRDefault="0072274E" w:rsidP="0072274E">
      <w:pPr>
        <w:rPr>
          <w:rFonts w:ascii="Calibri" w:hAnsi="Calibri" w:cs="Calibri"/>
          <w:sz w:val="22"/>
          <w:szCs w:val="22"/>
        </w:rPr>
      </w:pPr>
      <w:r w:rsidRPr="0072274E">
        <w:rPr>
          <w:rFonts w:ascii="Calibri" w:hAnsi="Calibri" w:cs="Calibri"/>
          <w:sz w:val="22"/>
          <w:szCs w:val="22"/>
        </w:rPr>
        <w:t>Omslaget er forsiden og baksiden av boka. Omslaget ditt skal inneholde en illustrasjon i form av for eksempel et bilde, en tegning eller et fotografi du har tatt selv. Omslaget må også ha en tittel og navn på forfatteren. Omslaget skal også ha en interessevekkende baksidetekst.</w:t>
      </w:r>
    </w:p>
    <w:p w14:paraId="7BA9314B" w14:textId="77777777" w:rsidR="0072274E" w:rsidRPr="0072274E" w:rsidRDefault="0072274E" w:rsidP="0072274E">
      <w:pPr>
        <w:rPr>
          <w:rFonts w:ascii="Calibri" w:hAnsi="Calibri" w:cs="Calibri"/>
          <w:sz w:val="22"/>
          <w:szCs w:val="22"/>
        </w:rPr>
      </w:pPr>
    </w:p>
    <w:p w14:paraId="4118A50B" w14:textId="77777777" w:rsidR="0072274E" w:rsidRPr="0072274E" w:rsidRDefault="0072274E" w:rsidP="0072274E">
      <w:pPr>
        <w:rPr>
          <w:rFonts w:ascii="Calibri" w:hAnsi="Calibri" w:cs="Calibri"/>
          <w:b/>
          <w:bCs/>
          <w:sz w:val="22"/>
          <w:szCs w:val="22"/>
        </w:rPr>
      </w:pPr>
      <w:r w:rsidRPr="0072274E">
        <w:rPr>
          <w:rFonts w:ascii="Calibri" w:hAnsi="Calibri" w:cs="Calibri"/>
          <w:b/>
          <w:bCs/>
          <w:sz w:val="22"/>
          <w:szCs w:val="22"/>
        </w:rPr>
        <w:t>Oppgave 2: Sensasjonell forvandling i nyhetsreportasje</w:t>
      </w:r>
    </w:p>
    <w:p w14:paraId="69806897" w14:textId="77777777" w:rsidR="0072274E" w:rsidRPr="0072274E" w:rsidRDefault="0072274E" w:rsidP="0072274E">
      <w:pPr>
        <w:rPr>
          <w:rFonts w:ascii="Calibri" w:hAnsi="Calibri" w:cs="Calibri"/>
          <w:sz w:val="22"/>
          <w:szCs w:val="22"/>
        </w:rPr>
      </w:pPr>
      <w:r w:rsidRPr="0072274E">
        <w:rPr>
          <w:rFonts w:ascii="Calibri" w:hAnsi="Calibri" w:cs="Calibri"/>
          <w:sz w:val="22"/>
          <w:szCs w:val="22"/>
        </w:rPr>
        <w:t xml:space="preserve">Lag en nyhetsreportasje for en avis der Gregors forvandling blir framstilt som en sensasjon. </w:t>
      </w:r>
    </w:p>
    <w:p w14:paraId="7E3961A3" w14:textId="77777777" w:rsidR="0072274E" w:rsidRPr="0072274E" w:rsidRDefault="0072274E" w:rsidP="0072274E">
      <w:pPr>
        <w:rPr>
          <w:rFonts w:ascii="Calibri" w:hAnsi="Calibri" w:cs="Calibri"/>
          <w:sz w:val="22"/>
          <w:szCs w:val="22"/>
        </w:rPr>
      </w:pPr>
      <w:r w:rsidRPr="0072274E">
        <w:rPr>
          <w:rFonts w:ascii="Calibri" w:hAnsi="Calibri" w:cs="Calibri"/>
          <w:sz w:val="22"/>
          <w:szCs w:val="22"/>
        </w:rPr>
        <w:t>Reportasjen skal ha en interessevekkende tittel, ett til tre bilder eller illustrasjoner med bildetekst, ingress og tre avsnitt med mellomtitler.</w:t>
      </w:r>
    </w:p>
    <w:p w14:paraId="7A63A2EC" w14:textId="77777777" w:rsidR="0072274E" w:rsidRDefault="0072274E" w:rsidP="0072274E">
      <w:pPr>
        <w:rPr>
          <w:rFonts w:ascii="Calibri" w:hAnsi="Calibri" w:cs="Calibri"/>
          <w:sz w:val="22"/>
          <w:szCs w:val="22"/>
        </w:rPr>
      </w:pPr>
      <w:r w:rsidRPr="0072274E">
        <w:rPr>
          <w:rFonts w:ascii="Calibri" w:hAnsi="Calibri" w:cs="Calibri"/>
          <w:sz w:val="22"/>
          <w:szCs w:val="22"/>
        </w:rPr>
        <w:t>Ingressen er et kort sammendrag av nyheten som kommer etter tittelen, men før selve reportasjeteksten. Ingresser er korte, ofte mellom to og fire linjer. Mellomtitler er underoverskrifter mellom avsnittene, som forteller noe om hva som kommer.</w:t>
      </w:r>
    </w:p>
    <w:p w14:paraId="1C662ADF" w14:textId="77777777" w:rsidR="0072274E" w:rsidRPr="0072274E" w:rsidRDefault="0072274E" w:rsidP="0072274E">
      <w:pPr>
        <w:rPr>
          <w:rFonts w:ascii="Calibri" w:hAnsi="Calibri" w:cs="Calibri"/>
          <w:sz w:val="22"/>
          <w:szCs w:val="22"/>
        </w:rPr>
      </w:pPr>
    </w:p>
    <w:p w14:paraId="5B6E298D" w14:textId="77777777" w:rsidR="0072274E" w:rsidRPr="0072274E" w:rsidRDefault="0072274E" w:rsidP="0072274E">
      <w:pPr>
        <w:rPr>
          <w:rFonts w:ascii="Calibri" w:hAnsi="Calibri" w:cs="Calibri"/>
          <w:b/>
          <w:bCs/>
          <w:sz w:val="22"/>
          <w:szCs w:val="22"/>
        </w:rPr>
      </w:pPr>
      <w:r w:rsidRPr="0072274E">
        <w:rPr>
          <w:rFonts w:ascii="Calibri" w:hAnsi="Calibri" w:cs="Calibri"/>
          <w:b/>
          <w:bCs/>
          <w:sz w:val="22"/>
          <w:szCs w:val="22"/>
        </w:rPr>
        <w:t>Oppgave 3: Motiver i Forvandlinga framstilt visuelt</w:t>
      </w:r>
    </w:p>
    <w:p w14:paraId="2C3CDCC4" w14:textId="77777777" w:rsidR="0072274E" w:rsidRPr="0072274E" w:rsidRDefault="0072274E" w:rsidP="0072274E">
      <w:pPr>
        <w:rPr>
          <w:rFonts w:ascii="Calibri" w:hAnsi="Calibri" w:cs="Calibri"/>
          <w:sz w:val="22"/>
          <w:szCs w:val="22"/>
        </w:rPr>
      </w:pPr>
      <w:r w:rsidRPr="0072274E">
        <w:rPr>
          <w:rFonts w:ascii="Calibri" w:hAnsi="Calibri" w:cs="Calibri"/>
          <w:sz w:val="22"/>
          <w:szCs w:val="22"/>
        </w:rPr>
        <w:t xml:space="preserve">Lag en tegneserie, en bildecollage eller en annen visuell framstilling av ett eller flere motiver du har lagt merke til i Forvandlinga. Du står fritt til å velge teknikk i denne oppgaven. Du kan for eksempel tegne, fotografere eller designe bilder digitalt. </w:t>
      </w:r>
    </w:p>
    <w:p w14:paraId="35EE1D2D" w14:textId="77777777" w:rsidR="0072274E" w:rsidRPr="0072274E" w:rsidRDefault="0072274E" w:rsidP="0072274E">
      <w:pPr>
        <w:rPr>
          <w:rFonts w:ascii="Calibri" w:hAnsi="Calibri" w:cs="Calibri"/>
          <w:sz w:val="22"/>
          <w:szCs w:val="22"/>
        </w:rPr>
      </w:pPr>
    </w:p>
    <w:p w14:paraId="6C9E62AE" w14:textId="77777777" w:rsidR="0072274E" w:rsidRPr="00217A23" w:rsidRDefault="0072274E" w:rsidP="00217A23">
      <w:pPr>
        <w:rPr>
          <w:rFonts w:ascii="Calibri" w:hAnsi="Calibri" w:cs="Calibri"/>
          <w:sz w:val="22"/>
          <w:szCs w:val="22"/>
        </w:rPr>
      </w:pPr>
    </w:p>
    <w:sectPr w:rsidR="0072274E" w:rsidRPr="00217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509B"/>
    <w:multiLevelType w:val="hybridMultilevel"/>
    <w:tmpl w:val="960CE3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5694FBA"/>
    <w:multiLevelType w:val="hybridMultilevel"/>
    <w:tmpl w:val="D3A050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50232CC"/>
    <w:multiLevelType w:val="hybridMultilevel"/>
    <w:tmpl w:val="4C0498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913E703"/>
    <w:multiLevelType w:val="hybridMultilevel"/>
    <w:tmpl w:val="2FA8BE68"/>
    <w:lvl w:ilvl="0" w:tplc="489ABF7C">
      <w:start w:val="1"/>
      <w:numFmt w:val="bullet"/>
      <w:lvlText w:val=""/>
      <w:lvlJc w:val="left"/>
      <w:pPr>
        <w:ind w:left="720" w:hanging="360"/>
      </w:pPr>
      <w:rPr>
        <w:rFonts w:ascii="Symbol" w:hAnsi="Symbol" w:hint="default"/>
      </w:rPr>
    </w:lvl>
    <w:lvl w:ilvl="1" w:tplc="A2D41BE2">
      <w:start w:val="1"/>
      <w:numFmt w:val="bullet"/>
      <w:lvlText w:val="o"/>
      <w:lvlJc w:val="left"/>
      <w:pPr>
        <w:ind w:left="1440" w:hanging="360"/>
      </w:pPr>
      <w:rPr>
        <w:rFonts w:ascii="Courier New" w:hAnsi="Courier New" w:hint="default"/>
      </w:rPr>
    </w:lvl>
    <w:lvl w:ilvl="2" w:tplc="28B2A312">
      <w:start w:val="1"/>
      <w:numFmt w:val="bullet"/>
      <w:lvlText w:val=""/>
      <w:lvlJc w:val="left"/>
      <w:pPr>
        <w:ind w:left="2160" w:hanging="360"/>
      </w:pPr>
      <w:rPr>
        <w:rFonts w:ascii="Wingdings" w:hAnsi="Wingdings" w:hint="default"/>
      </w:rPr>
    </w:lvl>
    <w:lvl w:ilvl="3" w:tplc="6BCE4C40">
      <w:start w:val="1"/>
      <w:numFmt w:val="bullet"/>
      <w:lvlText w:val=""/>
      <w:lvlJc w:val="left"/>
      <w:pPr>
        <w:ind w:left="2880" w:hanging="360"/>
      </w:pPr>
      <w:rPr>
        <w:rFonts w:ascii="Symbol" w:hAnsi="Symbol" w:hint="default"/>
      </w:rPr>
    </w:lvl>
    <w:lvl w:ilvl="4" w:tplc="B7D04BA6">
      <w:start w:val="1"/>
      <w:numFmt w:val="bullet"/>
      <w:lvlText w:val="o"/>
      <w:lvlJc w:val="left"/>
      <w:pPr>
        <w:ind w:left="3600" w:hanging="360"/>
      </w:pPr>
      <w:rPr>
        <w:rFonts w:ascii="Courier New" w:hAnsi="Courier New" w:hint="default"/>
      </w:rPr>
    </w:lvl>
    <w:lvl w:ilvl="5" w:tplc="9454C6EC">
      <w:start w:val="1"/>
      <w:numFmt w:val="bullet"/>
      <w:lvlText w:val=""/>
      <w:lvlJc w:val="left"/>
      <w:pPr>
        <w:ind w:left="4320" w:hanging="360"/>
      </w:pPr>
      <w:rPr>
        <w:rFonts w:ascii="Wingdings" w:hAnsi="Wingdings" w:hint="default"/>
      </w:rPr>
    </w:lvl>
    <w:lvl w:ilvl="6" w:tplc="C308B34A">
      <w:start w:val="1"/>
      <w:numFmt w:val="bullet"/>
      <w:lvlText w:val=""/>
      <w:lvlJc w:val="left"/>
      <w:pPr>
        <w:ind w:left="5040" w:hanging="360"/>
      </w:pPr>
      <w:rPr>
        <w:rFonts w:ascii="Symbol" w:hAnsi="Symbol" w:hint="default"/>
      </w:rPr>
    </w:lvl>
    <w:lvl w:ilvl="7" w:tplc="9DE83640">
      <w:start w:val="1"/>
      <w:numFmt w:val="bullet"/>
      <w:lvlText w:val="o"/>
      <w:lvlJc w:val="left"/>
      <w:pPr>
        <w:ind w:left="5760" w:hanging="360"/>
      </w:pPr>
      <w:rPr>
        <w:rFonts w:ascii="Courier New" w:hAnsi="Courier New" w:hint="default"/>
      </w:rPr>
    </w:lvl>
    <w:lvl w:ilvl="8" w:tplc="7CAE7D02">
      <w:start w:val="1"/>
      <w:numFmt w:val="bullet"/>
      <w:lvlText w:val=""/>
      <w:lvlJc w:val="left"/>
      <w:pPr>
        <w:ind w:left="6480" w:hanging="360"/>
      </w:pPr>
      <w:rPr>
        <w:rFonts w:ascii="Wingdings" w:hAnsi="Wingdings" w:hint="default"/>
      </w:rPr>
    </w:lvl>
  </w:abstractNum>
  <w:abstractNum w:abstractNumId="4" w15:restartNumberingAfterBreak="0">
    <w:nsid w:val="2CB27100"/>
    <w:multiLevelType w:val="hybridMultilevel"/>
    <w:tmpl w:val="3C3EA27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33CE1108"/>
    <w:multiLevelType w:val="hybridMultilevel"/>
    <w:tmpl w:val="A394E4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14B78C2"/>
    <w:multiLevelType w:val="hybridMultilevel"/>
    <w:tmpl w:val="37C637BC"/>
    <w:lvl w:ilvl="0" w:tplc="CCC644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B321257"/>
    <w:multiLevelType w:val="hybridMultilevel"/>
    <w:tmpl w:val="509CD072"/>
    <w:lvl w:ilvl="0" w:tplc="0414000F">
      <w:start w:val="5"/>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7E5B2ACD"/>
    <w:multiLevelType w:val="hybridMultilevel"/>
    <w:tmpl w:val="6894650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62357241">
    <w:abstractNumId w:val="2"/>
  </w:num>
  <w:num w:numId="2" w16cid:durableId="553203715">
    <w:abstractNumId w:val="8"/>
  </w:num>
  <w:num w:numId="3" w16cid:durableId="1124730923">
    <w:abstractNumId w:val="1"/>
  </w:num>
  <w:num w:numId="4" w16cid:durableId="2088191584">
    <w:abstractNumId w:val="0"/>
  </w:num>
  <w:num w:numId="5" w16cid:durableId="637414447">
    <w:abstractNumId w:val="3"/>
  </w:num>
  <w:num w:numId="6" w16cid:durableId="115414134">
    <w:abstractNumId w:val="5"/>
  </w:num>
  <w:num w:numId="7" w16cid:durableId="747843003">
    <w:abstractNumId w:val="4"/>
  </w:num>
  <w:num w:numId="8" w16cid:durableId="1405224268">
    <w:abstractNumId w:val="6"/>
  </w:num>
  <w:num w:numId="9" w16cid:durableId="208225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FC"/>
    <w:rsid w:val="000F6CBA"/>
    <w:rsid w:val="001829FA"/>
    <w:rsid w:val="001E03FC"/>
    <w:rsid w:val="00217A23"/>
    <w:rsid w:val="002D031C"/>
    <w:rsid w:val="00306CE6"/>
    <w:rsid w:val="003207B9"/>
    <w:rsid w:val="00353FF9"/>
    <w:rsid w:val="00574608"/>
    <w:rsid w:val="0072274E"/>
    <w:rsid w:val="00890A62"/>
    <w:rsid w:val="00AA6A1E"/>
    <w:rsid w:val="00B30AF7"/>
    <w:rsid w:val="00E87D69"/>
    <w:rsid w:val="00F6793D"/>
    <w:rsid w:val="00F82C7F"/>
    <w:rsid w:val="09FAF854"/>
    <w:rsid w:val="22A37E67"/>
    <w:rsid w:val="232BB27F"/>
    <w:rsid w:val="3F2BBF94"/>
    <w:rsid w:val="51809AA9"/>
    <w:rsid w:val="572D28D1"/>
    <w:rsid w:val="6B5362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ED09"/>
  <w15:chartTrackingRefBased/>
  <w15:docId w15:val="{7FF833C2-8023-2446-BB2F-0AD9D45C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FC"/>
    <w:pPr>
      <w:spacing w:after="120" w:line="264" w:lineRule="auto"/>
    </w:pPr>
    <w:rPr>
      <w:rFonts w:eastAsiaTheme="minorEastAsia"/>
      <w:kern w:val="0"/>
      <w:sz w:val="20"/>
      <w:szCs w:val="20"/>
      <w14:ligatures w14:val="none"/>
    </w:rPr>
  </w:style>
  <w:style w:type="paragraph" w:styleId="Overskrift1">
    <w:name w:val="heading 1"/>
    <w:basedOn w:val="Normal"/>
    <w:next w:val="Normal"/>
    <w:link w:val="Overskrift1Tegn"/>
    <w:uiPriority w:val="9"/>
    <w:qFormat/>
    <w:rsid w:val="001E03F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unhideWhenUsed/>
    <w:qFormat/>
    <w:rsid w:val="001E03F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unhideWhenUsed/>
    <w:qFormat/>
    <w:rsid w:val="001E03FC"/>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1E03FC"/>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1E03FC"/>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1E03FC"/>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1E03FC"/>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1E03FC"/>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1E03FC"/>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E03F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1E03F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1E03F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E03F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E03F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E03F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E03F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E03F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E03FC"/>
    <w:rPr>
      <w:rFonts w:eastAsiaTheme="majorEastAsia" w:cstheme="majorBidi"/>
      <w:color w:val="272727" w:themeColor="text1" w:themeTint="D8"/>
    </w:rPr>
  </w:style>
  <w:style w:type="paragraph" w:styleId="Tittel">
    <w:name w:val="Title"/>
    <w:basedOn w:val="Normal"/>
    <w:next w:val="Normal"/>
    <w:link w:val="TittelTegn"/>
    <w:uiPriority w:val="10"/>
    <w:qFormat/>
    <w:rsid w:val="001E03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1E03F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E03FC"/>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1E03F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E03FC"/>
    <w:pPr>
      <w:spacing w:before="160" w:after="160" w:line="240" w:lineRule="auto"/>
      <w:jc w:val="center"/>
    </w:pPr>
    <w:rPr>
      <w:rFonts w:eastAsiaTheme="minorHAnsi"/>
      <w:i/>
      <w:iCs/>
      <w:color w:val="404040" w:themeColor="text1" w:themeTint="BF"/>
      <w:kern w:val="2"/>
      <w:sz w:val="24"/>
      <w:szCs w:val="24"/>
      <w14:ligatures w14:val="standardContextual"/>
    </w:rPr>
  </w:style>
  <w:style w:type="character" w:customStyle="1" w:styleId="SitatTegn">
    <w:name w:val="Sitat Tegn"/>
    <w:basedOn w:val="Standardskriftforavsnitt"/>
    <w:link w:val="Sitat"/>
    <w:uiPriority w:val="29"/>
    <w:rsid w:val="001E03FC"/>
    <w:rPr>
      <w:i/>
      <w:iCs/>
      <w:color w:val="404040" w:themeColor="text1" w:themeTint="BF"/>
    </w:rPr>
  </w:style>
  <w:style w:type="paragraph" w:styleId="Listeavsnitt">
    <w:name w:val="List Paragraph"/>
    <w:basedOn w:val="Normal"/>
    <w:uiPriority w:val="34"/>
    <w:qFormat/>
    <w:rsid w:val="001E03FC"/>
    <w:pPr>
      <w:spacing w:after="0" w:line="240" w:lineRule="auto"/>
      <w:ind w:left="720"/>
      <w:contextualSpacing/>
    </w:pPr>
    <w:rPr>
      <w:rFonts w:eastAsiaTheme="minorHAnsi"/>
      <w:kern w:val="2"/>
      <w:sz w:val="24"/>
      <w:szCs w:val="24"/>
      <w14:ligatures w14:val="standardContextual"/>
    </w:rPr>
  </w:style>
  <w:style w:type="character" w:styleId="Sterkutheving">
    <w:name w:val="Intense Emphasis"/>
    <w:basedOn w:val="Standardskriftforavsnitt"/>
    <w:uiPriority w:val="21"/>
    <w:qFormat/>
    <w:rsid w:val="001E03FC"/>
    <w:rPr>
      <w:i/>
      <w:iCs/>
      <w:color w:val="0F4761" w:themeColor="accent1" w:themeShade="BF"/>
    </w:rPr>
  </w:style>
  <w:style w:type="paragraph" w:styleId="Sterktsitat">
    <w:name w:val="Intense Quote"/>
    <w:basedOn w:val="Normal"/>
    <w:next w:val="Normal"/>
    <w:link w:val="SterktsitatTegn"/>
    <w:uiPriority w:val="30"/>
    <w:qFormat/>
    <w:rsid w:val="001E03F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SterktsitatTegn">
    <w:name w:val="Sterkt sitat Tegn"/>
    <w:basedOn w:val="Standardskriftforavsnitt"/>
    <w:link w:val="Sterktsitat"/>
    <w:uiPriority w:val="30"/>
    <w:rsid w:val="001E03FC"/>
    <w:rPr>
      <w:i/>
      <w:iCs/>
      <w:color w:val="0F4761" w:themeColor="accent1" w:themeShade="BF"/>
    </w:rPr>
  </w:style>
  <w:style w:type="character" w:styleId="Sterkreferanse">
    <w:name w:val="Intense Reference"/>
    <w:basedOn w:val="Standardskriftforavsnitt"/>
    <w:uiPriority w:val="32"/>
    <w:qFormat/>
    <w:rsid w:val="001E03FC"/>
    <w:rPr>
      <w:b/>
      <w:bCs/>
      <w:smallCaps/>
      <w:color w:val="0F4761" w:themeColor="accent1" w:themeShade="BF"/>
      <w:spacing w:val="5"/>
    </w:rPr>
  </w:style>
  <w:style w:type="character" w:styleId="Utheving">
    <w:name w:val="Emphasis"/>
    <w:basedOn w:val="Standardskriftforavsnitt"/>
    <w:uiPriority w:val="20"/>
    <w:qFormat/>
    <w:rsid w:val="001E03FC"/>
    <w:rPr>
      <w:i/>
      <w:iCs/>
    </w:rPr>
  </w:style>
  <w:style w:type="character" w:styleId="Hyperkobling">
    <w:name w:val="Hyperlink"/>
    <w:basedOn w:val="Standardskriftforavsnitt"/>
    <w:uiPriority w:val="99"/>
    <w:unhideWhenUsed/>
    <w:rsid w:val="00AA6A1E"/>
    <w:rPr>
      <w:color w:val="0000FF"/>
      <w:u w:val="single"/>
    </w:rPr>
  </w:style>
  <w:style w:type="table" w:styleId="Tabellrutenett">
    <w:name w:val="Table Grid"/>
    <w:basedOn w:val="Vanligtabell"/>
    <w:uiPriority w:val="39"/>
    <w:rsid w:val="00217A2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1301</Words>
  <Characters>6896</Characters>
  <Application>Microsoft Office Word</Application>
  <DocSecurity>0</DocSecurity>
  <Lines>57</Lines>
  <Paragraphs>16</Paragraphs>
  <ScaleCrop>false</ScaleCrop>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3</cp:revision>
  <dcterms:created xsi:type="dcterms:W3CDTF">2025-06-06T09:55:00Z</dcterms:created>
  <dcterms:modified xsi:type="dcterms:W3CDTF">2025-06-06T11:16:00Z</dcterms:modified>
</cp:coreProperties>
</file>