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FD5B" w14:textId="1CA3C485" w:rsidR="001E03FC" w:rsidRPr="001E03FC" w:rsidRDefault="00AA6A1E" w:rsidP="001E03FC">
      <w:pPr>
        <w:pStyle w:val="Overskrift2"/>
        <w:rPr>
          <w:rFonts w:ascii="Calibri" w:hAnsi="Calibri" w:cs="Calibri"/>
          <w:b/>
          <w:bCs/>
          <w:sz w:val="28"/>
          <w:szCs w:val="28"/>
        </w:rPr>
      </w:pPr>
      <w:r>
        <w:rPr>
          <w:rFonts w:ascii="Calibri" w:hAnsi="Calibri" w:cs="Calibri"/>
          <w:b/>
          <w:bCs/>
          <w:sz w:val="28"/>
          <w:szCs w:val="28"/>
        </w:rPr>
        <w:t>Oppgaver til elevene</w:t>
      </w:r>
    </w:p>
    <w:p w14:paraId="1ACA7257" w14:textId="77777777" w:rsidR="001E03FC" w:rsidRPr="001E03FC" w:rsidRDefault="001E03FC" w:rsidP="001E03FC">
      <w:pPr>
        <w:rPr>
          <w:rFonts w:ascii="Calibri" w:hAnsi="Calibri" w:cs="Calibri"/>
        </w:rPr>
      </w:pPr>
    </w:p>
    <w:p w14:paraId="621B1B4C" w14:textId="77777777" w:rsidR="00AA6A1E" w:rsidRPr="00AA6A1E" w:rsidRDefault="00AA6A1E" w:rsidP="00AA6A1E">
      <w:pPr>
        <w:rPr>
          <w:rFonts w:ascii="Calibri" w:hAnsi="Calibri" w:cs="Calibri"/>
          <w:color w:val="156082" w:themeColor="accent1"/>
          <w:sz w:val="24"/>
          <w:szCs w:val="24"/>
        </w:rPr>
      </w:pPr>
      <w:r w:rsidRPr="00AA6A1E">
        <w:rPr>
          <w:rFonts w:ascii="Calibri" w:hAnsi="Calibri" w:cs="Calibri"/>
          <w:color w:val="156082" w:themeColor="accent1"/>
          <w:sz w:val="24"/>
          <w:szCs w:val="24"/>
        </w:rPr>
        <w:t>Oppgave 1: Å male bilder med ord</w:t>
      </w:r>
    </w:p>
    <w:p w14:paraId="44F32B2B" w14:textId="77777777" w:rsidR="00AA6A1E" w:rsidRPr="00AA6A1E" w:rsidRDefault="00AA6A1E" w:rsidP="00AA6A1E">
      <w:pPr>
        <w:spacing w:line="276" w:lineRule="auto"/>
        <w:rPr>
          <w:rFonts w:ascii="Calibri" w:hAnsi="Calibri" w:cs="Calibri"/>
        </w:rPr>
      </w:pPr>
      <w:r w:rsidRPr="00AA6A1E">
        <w:rPr>
          <w:rFonts w:ascii="Calibri" w:hAnsi="Calibri" w:cs="Calibri"/>
        </w:rPr>
        <w:t>Gå sammen i par. Sett dere på hver deres stol, rygg mot rygg. Én av dere velger en (</w:t>
      </w:r>
      <w:proofErr w:type="spellStart"/>
      <w:r w:rsidRPr="00AA6A1E">
        <w:rPr>
          <w:rFonts w:ascii="Calibri" w:hAnsi="Calibri" w:cs="Calibri"/>
        </w:rPr>
        <w:t>printet</w:t>
      </w:r>
      <w:proofErr w:type="spellEnd"/>
      <w:r w:rsidRPr="00AA6A1E">
        <w:rPr>
          <w:rFonts w:ascii="Calibri" w:hAnsi="Calibri" w:cs="Calibri"/>
        </w:rPr>
        <w:t xml:space="preserve">) kopi av van Goghs maleri (ikke vis maleriet til partneren din). Beskriv maleriet uten å vise det fram. Bruk gjerne </w:t>
      </w:r>
      <w:proofErr w:type="spellStart"/>
      <w:r w:rsidRPr="00AA6A1E">
        <w:rPr>
          <w:rFonts w:ascii="Calibri" w:hAnsi="Calibri" w:cs="Calibri"/>
        </w:rPr>
        <w:t>setningsstartere</w:t>
      </w:r>
      <w:proofErr w:type="spellEnd"/>
      <w:r w:rsidRPr="00AA6A1E">
        <w:rPr>
          <w:rFonts w:ascii="Calibri" w:hAnsi="Calibri" w:cs="Calibri"/>
        </w:rPr>
        <w:t>, for eksempel:</w:t>
      </w:r>
    </w:p>
    <w:p w14:paraId="623CAADF" w14:textId="0230B606" w:rsidR="00AA6A1E" w:rsidRPr="00AA6A1E" w:rsidRDefault="00AA6A1E" w:rsidP="00AA6A1E">
      <w:pPr>
        <w:spacing w:line="276" w:lineRule="auto"/>
        <w:rPr>
          <w:rFonts w:ascii="Calibri" w:hAnsi="Calibri" w:cs="Calibri"/>
        </w:rPr>
      </w:pPr>
      <w:r w:rsidRPr="00AA6A1E">
        <w:rPr>
          <w:rFonts w:ascii="Calibri" w:hAnsi="Calibri" w:cs="Calibri"/>
        </w:rPr>
        <w:t>Jeg kan se ...</w:t>
      </w:r>
      <w:r>
        <w:rPr>
          <w:rFonts w:ascii="Calibri" w:hAnsi="Calibri" w:cs="Calibri"/>
        </w:rPr>
        <w:br/>
      </w:r>
      <w:r w:rsidRPr="00AA6A1E">
        <w:rPr>
          <w:rFonts w:ascii="Calibri" w:hAnsi="Calibri" w:cs="Calibri"/>
        </w:rPr>
        <w:t>I forgrunnen er det …</w:t>
      </w:r>
      <w:r>
        <w:rPr>
          <w:rFonts w:ascii="Calibri" w:hAnsi="Calibri" w:cs="Calibri"/>
        </w:rPr>
        <w:br/>
      </w:r>
      <w:r w:rsidRPr="00AA6A1E">
        <w:rPr>
          <w:rFonts w:ascii="Calibri" w:hAnsi="Calibri" w:cs="Calibri"/>
        </w:rPr>
        <w:t>I bakgrunnen er det …</w:t>
      </w:r>
      <w:r>
        <w:rPr>
          <w:rFonts w:ascii="Calibri" w:hAnsi="Calibri" w:cs="Calibri"/>
        </w:rPr>
        <w:br/>
      </w:r>
      <w:r w:rsidRPr="00AA6A1E">
        <w:rPr>
          <w:rFonts w:ascii="Calibri" w:hAnsi="Calibri" w:cs="Calibri"/>
        </w:rPr>
        <w:t xml:space="preserve">Jeg legger merke til … </w:t>
      </w:r>
    </w:p>
    <w:p w14:paraId="4F170367" w14:textId="77777777" w:rsidR="002D031C" w:rsidRDefault="00AA6A1E" w:rsidP="00AA6A1E">
      <w:pPr>
        <w:spacing w:line="276" w:lineRule="auto"/>
        <w:rPr>
          <w:rFonts w:ascii="Calibri" w:hAnsi="Calibri" w:cs="Calibri"/>
        </w:rPr>
      </w:pPr>
      <w:r w:rsidRPr="00AA6A1E">
        <w:rPr>
          <w:rFonts w:ascii="Calibri" w:hAnsi="Calibri" w:cs="Calibri"/>
        </w:rPr>
        <w:t>Den som lytter, forestiller seg hvordan maleriet ser ut. Den lyttende eleven kan også lage skisser for å fastholde indre bilder. Bytt roller, den som nå skal beskrive, velger et nytt maleri.</w:t>
      </w:r>
    </w:p>
    <w:p w14:paraId="1CAA4EAD" w14:textId="5FDD7D26" w:rsidR="00AA6A1E" w:rsidRPr="002D031C" w:rsidRDefault="00AA6A1E" w:rsidP="00AA6A1E">
      <w:pPr>
        <w:spacing w:line="276" w:lineRule="auto"/>
        <w:rPr>
          <w:rFonts w:ascii="Calibri" w:hAnsi="Calibri" w:cs="Calibri"/>
        </w:rPr>
      </w:pPr>
      <w:r>
        <w:rPr>
          <w:rFonts w:ascii="Calibri" w:hAnsi="Calibri" w:cs="Calibri"/>
          <w:b/>
          <w:bCs/>
        </w:rPr>
        <w:br/>
      </w:r>
      <w:r w:rsidRPr="00AA6A1E">
        <w:rPr>
          <w:rFonts w:ascii="Calibri" w:hAnsi="Calibri" w:cs="Calibri"/>
          <w:b/>
          <w:bCs/>
        </w:rPr>
        <w:t>Snakk om</w:t>
      </w:r>
    </w:p>
    <w:p w14:paraId="4C990C34"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 xml:space="preserve">forskjeller og likheter mellom forestillingene som man skaper selv («inni hodet») og de fysiske maleriene. Hvordan blir ord til bilder inni hodet? </w:t>
      </w:r>
    </w:p>
    <w:p w14:paraId="2675FA10"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hvordan dere bruker verbalspråk til å beskrive farger, objekter, landskap, linjer, utsnitt, perspektiver, kontraster, symboler, utsnitt i maleriet</w:t>
      </w:r>
    </w:p>
    <w:p w14:paraId="1707031E"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 xml:space="preserve">hvilke tanker, følelser, stemninger dere får av </w:t>
      </w:r>
      <w:r w:rsidRPr="00AA6A1E">
        <w:rPr>
          <w:rFonts w:ascii="Calibri" w:hAnsi="Calibri" w:cs="Calibri"/>
          <w:i/>
          <w:iCs/>
          <w:sz w:val="20"/>
          <w:szCs w:val="20"/>
        </w:rPr>
        <w:t>å se på maleriet</w:t>
      </w:r>
      <w:r w:rsidRPr="00AA6A1E">
        <w:rPr>
          <w:rFonts w:ascii="Calibri" w:hAnsi="Calibri" w:cs="Calibri"/>
          <w:sz w:val="20"/>
          <w:szCs w:val="20"/>
        </w:rPr>
        <w:t xml:space="preserve"> og av å </w:t>
      </w:r>
      <w:r w:rsidRPr="00AA6A1E">
        <w:rPr>
          <w:rFonts w:ascii="Calibri" w:hAnsi="Calibri" w:cs="Calibri"/>
          <w:i/>
          <w:iCs/>
          <w:sz w:val="20"/>
          <w:szCs w:val="20"/>
        </w:rPr>
        <w:t xml:space="preserve">lytte til </w:t>
      </w:r>
      <w:r w:rsidRPr="00AA6A1E">
        <w:rPr>
          <w:rFonts w:ascii="Calibri" w:hAnsi="Calibri" w:cs="Calibri"/>
          <w:sz w:val="20"/>
          <w:szCs w:val="20"/>
        </w:rPr>
        <w:t xml:space="preserve">beskrivelsene fra den andre </w:t>
      </w:r>
    </w:p>
    <w:p w14:paraId="030F5E6F"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 xml:space="preserve">likheten eller forskjellen mellom å se og å lytte </w:t>
      </w:r>
    </w:p>
    <w:p w14:paraId="7FA67534"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hvilke sanser vi bruker mest når vi opplever en situasjon eller et menneskemøte (syn, hørsel, lukt ... eller andre sanser?)</w:t>
      </w:r>
    </w:p>
    <w:p w14:paraId="2FEB4487"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 xml:space="preserve">hvordan maleriet uttrykkes gjennom en annen kunstform, for eksempel musikk eller film </w:t>
      </w:r>
    </w:p>
    <w:p w14:paraId="27AB24F4" w14:textId="77777777" w:rsidR="00AA6A1E" w:rsidRDefault="00AA6A1E" w:rsidP="00AA6A1E">
      <w:pPr>
        <w:rPr>
          <w:rFonts w:ascii="Calibri" w:hAnsi="Calibri" w:cs="Calibri"/>
          <w:color w:val="156082" w:themeColor="accent1"/>
        </w:rPr>
      </w:pPr>
    </w:p>
    <w:p w14:paraId="386AE409" w14:textId="77777777" w:rsidR="00AA6A1E" w:rsidRDefault="00AA6A1E" w:rsidP="00AA6A1E">
      <w:pPr>
        <w:rPr>
          <w:rFonts w:ascii="Calibri" w:hAnsi="Calibri" w:cs="Calibri"/>
          <w:color w:val="156082" w:themeColor="accent1"/>
        </w:rPr>
      </w:pPr>
    </w:p>
    <w:p w14:paraId="6FB0CA61" w14:textId="2FF3665F" w:rsidR="00AA6A1E" w:rsidRPr="00AA6A1E" w:rsidRDefault="00AA6A1E" w:rsidP="00AA6A1E">
      <w:pPr>
        <w:rPr>
          <w:rFonts w:ascii="Calibri" w:hAnsi="Calibri" w:cs="Calibri"/>
          <w:color w:val="156082" w:themeColor="accent1"/>
          <w:sz w:val="24"/>
          <w:szCs w:val="24"/>
        </w:rPr>
      </w:pPr>
      <w:r w:rsidRPr="00AA6A1E">
        <w:rPr>
          <w:rFonts w:ascii="Calibri" w:hAnsi="Calibri" w:cs="Calibri"/>
          <w:color w:val="156082" w:themeColor="accent1"/>
          <w:sz w:val="24"/>
          <w:szCs w:val="24"/>
        </w:rPr>
        <w:t>Oppgave 2: Sansene forteller</w:t>
      </w:r>
    </w:p>
    <w:p w14:paraId="6C50D52F" w14:textId="77777777" w:rsidR="00AA6A1E" w:rsidRPr="00AA6A1E" w:rsidRDefault="00AA6A1E" w:rsidP="00AA6A1E">
      <w:pPr>
        <w:spacing w:line="276" w:lineRule="auto"/>
        <w:rPr>
          <w:rFonts w:ascii="Calibri" w:hAnsi="Calibri" w:cs="Calibri"/>
        </w:rPr>
      </w:pPr>
      <w:r w:rsidRPr="00AA6A1E">
        <w:rPr>
          <w:rFonts w:ascii="Calibri" w:hAnsi="Calibri" w:cs="Calibri"/>
        </w:rPr>
        <w:t xml:space="preserve">Velg et maleri med én eller flere personer eller objekter (ting, </w:t>
      </w:r>
      <w:proofErr w:type="gramStart"/>
      <w:r w:rsidRPr="00AA6A1E">
        <w:rPr>
          <w:rFonts w:ascii="Calibri" w:hAnsi="Calibri" w:cs="Calibri"/>
        </w:rPr>
        <w:t>naturelementer,</w:t>
      </w:r>
      <w:proofErr w:type="gramEnd"/>
      <w:r w:rsidRPr="00AA6A1E">
        <w:rPr>
          <w:rFonts w:ascii="Calibri" w:hAnsi="Calibri" w:cs="Calibri"/>
        </w:rPr>
        <w:t xml:space="preserve"> dyr ...). Forestill deg hvordan figuren sanser verden. Skriv hvordan figuren sanser omgivelsene eller verden. Bruk gjerne </w:t>
      </w:r>
      <w:proofErr w:type="spellStart"/>
      <w:r w:rsidRPr="00AA6A1E">
        <w:rPr>
          <w:rFonts w:ascii="Calibri" w:hAnsi="Calibri" w:cs="Calibri"/>
        </w:rPr>
        <w:t>setningsstartere</w:t>
      </w:r>
      <w:proofErr w:type="spellEnd"/>
      <w:r w:rsidRPr="00AA6A1E">
        <w:rPr>
          <w:rFonts w:ascii="Calibri" w:hAnsi="Calibri" w:cs="Calibri"/>
        </w:rPr>
        <w:t xml:space="preserve"> som: </w:t>
      </w:r>
    </w:p>
    <w:p w14:paraId="1B950FFB" w14:textId="057116BA" w:rsidR="00AA6A1E" w:rsidRPr="00AA6A1E" w:rsidRDefault="00AA6A1E" w:rsidP="00AA6A1E">
      <w:pPr>
        <w:spacing w:line="240" w:lineRule="auto"/>
        <w:rPr>
          <w:rFonts w:ascii="Calibri" w:hAnsi="Calibri" w:cs="Calibri"/>
        </w:rPr>
      </w:pPr>
      <w:r w:rsidRPr="00AA6A1E">
        <w:rPr>
          <w:rFonts w:ascii="Calibri" w:hAnsi="Calibri" w:cs="Calibri"/>
        </w:rPr>
        <w:t>Jeg ser ...</w:t>
      </w:r>
      <w:r>
        <w:rPr>
          <w:rFonts w:ascii="Calibri" w:hAnsi="Calibri" w:cs="Calibri"/>
        </w:rPr>
        <w:br/>
      </w:r>
      <w:r w:rsidRPr="00AA6A1E">
        <w:rPr>
          <w:rFonts w:ascii="Calibri" w:hAnsi="Calibri" w:cs="Calibri"/>
        </w:rPr>
        <w:t>Jeg hører ...</w:t>
      </w:r>
      <w:r>
        <w:rPr>
          <w:rFonts w:ascii="Calibri" w:hAnsi="Calibri" w:cs="Calibri"/>
        </w:rPr>
        <w:br/>
      </w:r>
      <w:r w:rsidRPr="00AA6A1E">
        <w:rPr>
          <w:rFonts w:ascii="Calibri" w:hAnsi="Calibri" w:cs="Calibri"/>
        </w:rPr>
        <w:t>Jeg lukter ...</w:t>
      </w:r>
      <w:r>
        <w:rPr>
          <w:rFonts w:ascii="Calibri" w:hAnsi="Calibri" w:cs="Calibri"/>
        </w:rPr>
        <w:br/>
      </w:r>
      <w:r w:rsidRPr="00AA6A1E">
        <w:rPr>
          <w:rFonts w:ascii="Calibri" w:hAnsi="Calibri" w:cs="Calibri"/>
        </w:rPr>
        <w:t>Jeg tenker ...</w:t>
      </w:r>
      <w:r>
        <w:rPr>
          <w:rFonts w:ascii="Calibri" w:hAnsi="Calibri" w:cs="Calibri"/>
        </w:rPr>
        <w:br/>
      </w:r>
      <w:r w:rsidRPr="00AA6A1E">
        <w:rPr>
          <w:rFonts w:ascii="Calibri" w:hAnsi="Calibri" w:cs="Calibri"/>
        </w:rPr>
        <w:t>Jeg føler ...</w:t>
      </w:r>
      <w:r>
        <w:rPr>
          <w:rFonts w:ascii="Calibri" w:hAnsi="Calibri" w:cs="Calibri"/>
        </w:rPr>
        <w:br/>
      </w:r>
      <w:r w:rsidRPr="00AA6A1E">
        <w:rPr>
          <w:rFonts w:ascii="Calibri" w:hAnsi="Calibri" w:cs="Calibri"/>
        </w:rPr>
        <w:t>Jeg vil ...</w:t>
      </w:r>
    </w:p>
    <w:p w14:paraId="7AFA8FAB" w14:textId="6170CD34" w:rsid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Maleri: «</w:t>
      </w:r>
      <w:proofErr w:type="spellStart"/>
      <w:r w:rsidRPr="00AA6A1E">
        <w:rPr>
          <w:rFonts w:ascii="Calibri" w:eastAsia="Times New Roman" w:hAnsi="Calibri" w:cs="Calibri"/>
          <w:lang w:eastAsia="nb-NO"/>
        </w:rPr>
        <w:t>Sorrowing</w:t>
      </w:r>
      <w:proofErr w:type="spellEnd"/>
      <w:r w:rsidRPr="00AA6A1E">
        <w:rPr>
          <w:rFonts w:ascii="Calibri" w:eastAsia="Times New Roman" w:hAnsi="Calibri" w:cs="Calibri"/>
          <w:lang w:eastAsia="nb-NO"/>
        </w:rPr>
        <w:t xml:space="preserve"> old man»</w:t>
      </w:r>
      <w:r>
        <w:rPr>
          <w:rFonts w:ascii="Calibri" w:eastAsia="Times New Roman" w:hAnsi="Calibri" w:cs="Calibri"/>
          <w:lang w:eastAsia="nb-NO"/>
        </w:rPr>
        <w:br/>
      </w:r>
      <w:r w:rsidRPr="00AA6A1E">
        <w:rPr>
          <w:rFonts w:ascii="Calibri" w:eastAsia="Times New Roman" w:hAnsi="Calibri" w:cs="Calibri"/>
          <w:lang w:eastAsia="nb-NO"/>
        </w:rPr>
        <w:t xml:space="preserve">Lenke: </w:t>
      </w:r>
      <w:hyperlink r:id="rId5" w:history="1">
        <w:r w:rsidRPr="00AA6A1E">
          <w:rPr>
            <w:rStyle w:val="Hyperkobling"/>
            <w:rFonts w:ascii="Calibri" w:eastAsia="Times New Roman" w:hAnsi="Calibri" w:cs="Calibri"/>
            <w:lang w:eastAsia="nb-NO"/>
          </w:rPr>
          <w:t>https://orourkes.omeka.net/items/show/165</w:t>
        </w:r>
      </w:hyperlink>
      <w:r>
        <w:rPr>
          <w:rFonts w:ascii="Calibri" w:eastAsia="Times New Roman" w:hAnsi="Calibri" w:cs="Calibri"/>
          <w:lang w:eastAsia="nb-NO"/>
        </w:rPr>
        <w:br/>
      </w:r>
      <w:r>
        <w:rPr>
          <w:rFonts w:ascii="Calibri" w:eastAsia="Times New Roman" w:hAnsi="Calibri" w:cs="Calibri"/>
          <w:lang w:eastAsia="nb-NO"/>
        </w:rPr>
        <w:br/>
      </w:r>
      <w:r w:rsidRPr="00AA6A1E">
        <w:rPr>
          <w:rFonts w:ascii="Calibri" w:eastAsia="Times New Roman" w:hAnsi="Calibri" w:cs="Calibri"/>
          <w:lang w:eastAsia="nb-NO"/>
        </w:rPr>
        <w:t>Eksempel:</w:t>
      </w:r>
      <w:r>
        <w:rPr>
          <w:rFonts w:ascii="Calibri" w:eastAsia="Times New Roman" w:hAnsi="Calibri" w:cs="Calibri"/>
          <w:lang w:eastAsia="nb-NO"/>
        </w:rPr>
        <w:br/>
      </w:r>
      <w:r w:rsidRPr="00AA6A1E">
        <w:rPr>
          <w:rFonts w:ascii="Calibri" w:eastAsia="Times New Roman" w:hAnsi="Calibri" w:cs="Calibri"/>
          <w:lang w:eastAsia="nb-NO"/>
        </w:rPr>
        <w:t>Jeg ser slitte gulvplanker.</w:t>
      </w:r>
      <w:r>
        <w:rPr>
          <w:rFonts w:ascii="Calibri" w:eastAsia="Times New Roman" w:hAnsi="Calibri" w:cs="Calibri"/>
          <w:lang w:eastAsia="nb-NO"/>
        </w:rPr>
        <w:br/>
      </w:r>
      <w:r w:rsidRPr="00AA6A1E">
        <w:rPr>
          <w:rFonts w:ascii="Calibri" w:eastAsia="Times New Roman" w:hAnsi="Calibri" w:cs="Calibri"/>
          <w:lang w:eastAsia="nb-NO"/>
        </w:rPr>
        <w:t>Jeg hører gråt.</w:t>
      </w:r>
      <w:r>
        <w:rPr>
          <w:rFonts w:ascii="Calibri" w:eastAsia="Times New Roman" w:hAnsi="Calibri" w:cs="Calibri"/>
          <w:lang w:eastAsia="nb-NO"/>
        </w:rPr>
        <w:br/>
      </w:r>
      <w:r w:rsidRPr="00AA6A1E">
        <w:rPr>
          <w:rFonts w:ascii="Calibri" w:eastAsia="Times New Roman" w:hAnsi="Calibri" w:cs="Calibri"/>
          <w:lang w:eastAsia="nb-NO"/>
        </w:rPr>
        <w:t>Jeg lukter metall og hestemøkk.</w:t>
      </w:r>
      <w:r>
        <w:rPr>
          <w:rFonts w:ascii="Calibri" w:eastAsia="Times New Roman" w:hAnsi="Calibri" w:cs="Calibri"/>
          <w:lang w:eastAsia="nb-NO"/>
        </w:rPr>
        <w:br/>
      </w:r>
      <w:r w:rsidRPr="00AA6A1E">
        <w:rPr>
          <w:rFonts w:ascii="Calibri" w:eastAsia="Times New Roman" w:hAnsi="Calibri" w:cs="Calibri"/>
          <w:lang w:eastAsia="nb-NO"/>
        </w:rPr>
        <w:t>Jeg tenker at jeg er en dritt.</w:t>
      </w:r>
      <w:r>
        <w:rPr>
          <w:rFonts w:ascii="Calibri" w:eastAsia="Times New Roman" w:hAnsi="Calibri" w:cs="Calibri"/>
          <w:lang w:eastAsia="nb-NO"/>
        </w:rPr>
        <w:br/>
      </w:r>
      <w:r w:rsidRPr="00AA6A1E">
        <w:rPr>
          <w:rFonts w:ascii="Calibri" w:eastAsia="Times New Roman" w:hAnsi="Calibri" w:cs="Calibri"/>
          <w:lang w:eastAsia="nb-NO"/>
        </w:rPr>
        <w:lastRenderedPageBreak/>
        <w:t>Jeg føler meg redd.</w:t>
      </w:r>
      <w:r>
        <w:rPr>
          <w:rFonts w:ascii="Calibri" w:eastAsia="Times New Roman" w:hAnsi="Calibri" w:cs="Calibri"/>
          <w:lang w:eastAsia="nb-NO"/>
        </w:rPr>
        <w:br/>
      </w:r>
      <w:r w:rsidRPr="00AA6A1E">
        <w:rPr>
          <w:rFonts w:ascii="Calibri" w:eastAsia="Times New Roman" w:hAnsi="Calibri" w:cs="Calibri"/>
          <w:lang w:eastAsia="nb-NO"/>
        </w:rPr>
        <w:t>Jeg vil rømme til et annet land.</w:t>
      </w:r>
    </w:p>
    <w:p w14:paraId="40B34088" w14:textId="77777777" w:rsidR="00AA6A1E" w:rsidRDefault="00AA6A1E" w:rsidP="00AA6A1E">
      <w:pPr>
        <w:rPr>
          <w:rFonts w:ascii="Calibri" w:hAnsi="Calibri" w:cs="Calibri"/>
          <w:b/>
          <w:bCs/>
        </w:rPr>
      </w:pPr>
    </w:p>
    <w:p w14:paraId="3A90293F" w14:textId="3F7D3050" w:rsidR="00AA6A1E" w:rsidRPr="00AA6A1E" w:rsidRDefault="00AA6A1E" w:rsidP="00AA6A1E">
      <w:pPr>
        <w:rPr>
          <w:rFonts w:ascii="Calibri" w:eastAsia="Times New Roman" w:hAnsi="Calibri" w:cs="Calibri"/>
          <w:lang w:eastAsia="nb-NO"/>
        </w:rPr>
      </w:pPr>
      <w:r w:rsidRPr="00AA6A1E">
        <w:rPr>
          <w:rFonts w:ascii="Calibri" w:hAnsi="Calibri" w:cs="Calibri"/>
          <w:b/>
          <w:bCs/>
        </w:rPr>
        <w:t>Snakk om</w:t>
      </w:r>
    </w:p>
    <w:p w14:paraId="478B302D"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 xml:space="preserve">hvordan personen eller objektet opplever og sanser omgivelsene </w:t>
      </w:r>
    </w:p>
    <w:p w14:paraId="41C40377"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 xml:space="preserve">hva personen eller objektet ser, hører og lukter </w:t>
      </w:r>
    </w:p>
    <w:p w14:paraId="17C5D342"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 xml:space="preserve">det har noen betydning hvem personen eller objektet er (alder, kjønn, utseende, plassering i bildet, funksjon eller rolle i verden) </w:t>
      </w:r>
    </w:p>
    <w:p w14:paraId="1B465B74"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 xml:space="preserve">teksten deres avslører hvordan personen eller objektet har det (for eksempel følelser, humør, holdninger til verden, ønsker for livet) </w:t>
      </w:r>
    </w:p>
    <w:p w14:paraId="752F27C3"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 xml:space="preserve">hvordan erfaringene dine og identiteten din påvirker måten du tolker og opplever og tolker et bilde eller maleri på </w:t>
      </w:r>
    </w:p>
    <w:p w14:paraId="2D154DA4" w14:textId="77777777" w:rsidR="00AA6A1E" w:rsidRPr="00AA6A1E" w:rsidRDefault="00AA6A1E" w:rsidP="00AA6A1E">
      <w:pPr>
        <w:pStyle w:val="Listeavsnitt"/>
        <w:numPr>
          <w:ilvl w:val="0"/>
          <w:numId w:val="1"/>
        </w:numPr>
        <w:spacing w:after="160" w:line="276" w:lineRule="auto"/>
        <w:rPr>
          <w:rFonts w:ascii="Calibri" w:hAnsi="Calibri" w:cs="Calibri"/>
          <w:sz w:val="20"/>
          <w:szCs w:val="20"/>
        </w:rPr>
      </w:pPr>
      <w:r w:rsidRPr="00AA6A1E">
        <w:rPr>
          <w:rFonts w:ascii="Calibri" w:hAnsi="Calibri" w:cs="Calibri"/>
          <w:sz w:val="20"/>
          <w:szCs w:val="20"/>
        </w:rPr>
        <w:t xml:space="preserve">det er enklere å forestille seg noe som er kjent og opplevd, enn noe ukjent og/eller fremmed </w:t>
      </w:r>
    </w:p>
    <w:p w14:paraId="6C040D5E" w14:textId="77777777" w:rsidR="00AA6A1E" w:rsidRDefault="00AA6A1E" w:rsidP="00AA6A1E">
      <w:pPr>
        <w:rPr>
          <w:rFonts w:ascii="Calibri" w:hAnsi="Calibri" w:cs="Calibri"/>
          <w:color w:val="156082" w:themeColor="accent1"/>
        </w:rPr>
      </w:pPr>
    </w:p>
    <w:p w14:paraId="02A15672" w14:textId="77777777" w:rsidR="00AA6A1E" w:rsidRDefault="00AA6A1E" w:rsidP="00AA6A1E">
      <w:pPr>
        <w:rPr>
          <w:rFonts w:ascii="Calibri" w:hAnsi="Calibri" w:cs="Calibri"/>
          <w:color w:val="156082" w:themeColor="accent1"/>
        </w:rPr>
      </w:pPr>
    </w:p>
    <w:p w14:paraId="25505257" w14:textId="7281BAD1" w:rsidR="00AA6A1E" w:rsidRPr="00AA6A1E" w:rsidRDefault="00AA6A1E" w:rsidP="00AA6A1E">
      <w:pPr>
        <w:rPr>
          <w:rFonts w:ascii="Calibri" w:hAnsi="Calibri" w:cs="Calibri"/>
          <w:color w:val="156082" w:themeColor="accent1"/>
          <w:sz w:val="24"/>
          <w:szCs w:val="24"/>
        </w:rPr>
      </w:pPr>
      <w:r w:rsidRPr="00AA6A1E">
        <w:rPr>
          <w:rFonts w:ascii="Calibri" w:hAnsi="Calibri" w:cs="Calibri"/>
          <w:color w:val="156082" w:themeColor="accent1"/>
          <w:sz w:val="24"/>
          <w:szCs w:val="24"/>
        </w:rPr>
        <w:t>Oppgave 3</w:t>
      </w:r>
      <w:r w:rsidRPr="00AA6A1E">
        <w:rPr>
          <w:rFonts w:ascii="Calibri" w:hAnsi="Calibri" w:cs="Calibri"/>
          <w:color w:val="156082" w:themeColor="accent1"/>
          <w:sz w:val="24"/>
          <w:szCs w:val="24"/>
        </w:rPr>
        <w:t>:</w:t>
      </w:r>
      <w:r w:rsidRPr="00AA6A1E">
        <w:rPr>
          <w:rFonts w:ascii="Calibri" w:hAnsi="Calibri" w:cs="Calibri"/>
          <w:color w:val="156082" w:themeColor="accent1"/>
          <w:sz w:val="24"/>
          <w:szCs w:val="24"/>
        </w:rPr>
        <w:t xml:space="preserve"> Dialoger mellom personer, dyr eller ting på et maleri </w:t>
      </w:r>
    </w:p>
    <w:p w14:paraId="15738B35" w14:textId="77777777" w:rsidR="00AA6A1E" w:rsidRPr="00AA6A1E" w:rsidRDefault="00AA6A1E" w:rsidP="00AA6A1E">
      <w:pPr>
        <w:rPr>
          <w:rFonts w:ascii="Calibri" w:hAnsi="Calibri" w:cs="Calibri"/>
        </w:rPr>
      </w:pPr>
      <w:r w:rsidRPr="00AA6A1E">
        <w:rPr>
          <w:rFonts w:ascii="Calibri" w:hAnsi="Calibri" w:cs="Calibri"/>
        </w:rPr>
        <w:t>Replikker i film, teater og tegneserier kan sammenliknes med pasninger som sendes mellom spillere. Pasningene kan være harde, myke, korte, lange, presise eller upresise. Alle pasninger påvirker motstanderen og skaper en form for reaksjon eller motkraft. Til sammen utgjør pasningene spillet. Samspill i ulike idretter kan sammenliknes med samtaler eller dialoger i en bok, en film eller et teaterstykke.</w:t>
      </w:r>
    </w:p>
    <w:p w14:paraId="0CB01B31" w14:textId="77777777" w:rsidR="00AA6A1E" w:rsidRPr="00AA6A1E" w:rsidRDefault="00AA6A1E" w:rsidP="00AA6A1E">
      <w:pPr>
        <w:rPr>
          <w:rFonts w:ascii="Calibri" w:hAnsi="Calibri" w:cs="Calibri"/>
        </w:rPr>
      </w:pPr>
      <w:r w:rsidRPr="00AA6A1E">
        <w:rPr>
          <w:rFonts w:ascii="Calibri" w:hAnsi="Calibri" w:cs="Calibri"/>
        </w:rPr>
        <w:t xml:space="preserve">Dere skal samarbeide i par, elev A og elev B. Velg ett maleri med minst to personer, dyr eller objekter (løk, pipe, solsikker ...). Dere skal skrive på det samme arket eller i et felles dokument på pc. Start med å se nøye på maleriet. Hvor er det? </w:t>
      </w:r>
      <w:proofErr w:type="gramStart"/>
      <w:r w:rsidRPr="00AA6A1E">
        <w:rPr>
          <w:rFonts w:ascii="Calibri" w:hAnsi="Calibri" w:cs="Calibri"/>
        </w:rPr>
        <w:t>Hvilke stemning</w:t>
      </w:r>
      <w:proofErr w:type="gramEnd"/>
      <w:r w:rsidRPr="00AA6A1E">
        <w:rPr>
          <w:rFonts w:ascii="Calibri" w:hAnsi="Calibri" w:cs="Calibri"/>
        </w:rPr>
        <w:t xml:space="preserve"> formidles? Hva skjer? Bestem hvem som er hvem på maleriet. Elev A starter med å skrive én replikk </w:t>
      </w:r>
      <w:r w:rsidRPr="00AA6A1E">
        <w:rPr>
          <w:rFonts w:ascii="Calibri" w:hAnsi="Calibri" w:cs="Calibri"/>
          <w:i/>
          <w:iCs/>
        </w:rPr>
        <w:t>som om</w:t>
      </w:r>
      <w:r w:rsidRPr="00AA6A1E">
        <w:rPr>
          <w:rFonts w:ascii="Calibri" w:hAnsi="Calibri" w:cs="Calibri"/>
        </w:rPr>
        <w:t xml:space="preserve"> det er personen, dyret eller tingen som snakker. Elev B skriver en respons (en replikk) på A sin replikk. Deretter fortsetter A slik at teksten blir til en samtale, en dialog. Skriv fra tre til seks replikker hver. Tenk over hvordan personen, dyret eller figuren snakker (ordvalg, dialekt, </w:t>
      </w:r>
      <w:proofErr w:type="gramStart"/>
      <w:r w:rsidRPr="00AA6A1E">
        <w:rPr>
          <w:rFonts w:ascii="Calibri" w:hAnsi="Calibri" w:cs="Calibri"/>
        </w:rPr>
        <w:t>sosiolekt,</w:t>
      </w:r>
      <w:proofErr w:type="gramEnd"/>
      <w:r w:rsidRPr="00AA6A1E">
        <w:rPr>
          <w:rFonts w:ascii="Calibri" w:hAnsi="Calibri" w:cs="Calibri"/>
        </w:rPr>
        <w:t xml:space="preserve"> stil). </w:t>
      </w:r>
    </w:p>
    <w:p w14:paraId="5B0FDD59" w14:textId="77777777" w:rsidR="00AA6A1E" w:rsidRPr="00AA6A1E" w:rsidRDefault="00AA6A1E" w:rsidP="00AA6A1E">
      <w:pPr>
        <w:rPr>
          <w:rFonts w:ascii="Calibri" w:hAnsi="Calibri" w:cs="Calibri"/>
        </w:rPr>
      </w:pPr>
      <w:r w:rsidRPr="00AA6A1E">
        <w:rPr>
          <w:rFonts w:ascii="Calibri" w:hAnsi="Calibri" w:cs="Calibri"/>
        </w:rPr>
        <w:t xml:space="preserve">Videre skal dere eksperimentere med ulike måter å skrive dialoger på. Dere skal prøve ut ulike (spille)regler som bestemmer hvordan dialogene skal utformes. De ulike reglene er formidlet i punkter nedenfor, med eksempler: </w:t>
      </w:r>
    </w:p>
    <w:p w14:paraId="5E4B727B" w14:textId="77777777" w:rsidR="00AA6A1E" w:rsidRDefault="00AA6A1E" w:rsidP="00AA6A1E">
      <w:pPr>
        <w:rPr>
          <w:rFonts w:ascii="Calibri" w:hAnsi="Calibri" w:cs="Calibri"/>
          <w:color w:val="156082" w:themeColor="accent1"/>
        </w:rPr>
      </w:pPr>
    </w:p>
    <w:p w14:paraId="6E9E0BAE" w14:textId="77777777" w:rsidR="002D031C" w:rsidRDefault="002D031C" w:rsidP="00AA6A1E">
      <w:pPr>
        <w:rPr>
          <w:rFonts w:ascii="Calibri" w:hAnsi="Calibri" w:cs="Calibri"/>
          <w:color w:val="156082" w:themeColor="accent1"/>
        </w:rPr>
      </w:pPr>
    </w:p>
    <w:p w14:paraId="0AAB822B" w14:textId="77BB0F6B" w:rsidR="00AA6A1E" w:rsidRPr="00AA6A1E" w:rsidRDefault="00AA6A1E" w:rsidP="00AA6A1E">
      <w:pPr>
        <w:rPr>
          <w:rFonts w:ascii="Calibri" w:hAnsi="Calibri" w:cs="Calibri"/>
          <w:b/>
          <w:bCs/>
          <w:color w:val="156082" w:themeColor="accent1"/>
        </w:rPr>
      </w:pPr>
      <w:r w:rsidRPr="00AA6A1E">
        <w:rPr>
          <w:rFonts w:ascii="Calibri" w:hAnsi="Calibri" w:cs="Calibri"/>
          <w:b/>
          <w:bCs/>
          <w:color w:val="156082" w:themeColor="accent1"/>
        </w:rPr>
        <w:t>A Dialoger med hemmelige følelser (undertekst)</w:t>
      </w:r>
    </w:p>
    <w:p w14:paraId="70AD4F22" w14:textId="77777777" w:rsidR="00AA6A1E" w:rsidRPr="00AA6A1E" w:rsidRDefault="00AA6A1E" w:rsidP="00AA6A1E">
      <w:pPr>
        <w:rPr>
          <w:rFonts w:ascii="Calibri" w:hAnsi="Calibri" w:cs="Calibri"/>
        </w:rPr>
      </w:pPr>
      <w:r w:rsidRPr="00AA6A1E">
        <w:rPr>
          <w:rFonts w:ascii="Calibri" w:hAnsi="Calibri" w:cs="Calibri"/>
        </w:rPr>
        <w:t xml:space="preserve">Velg et nytt maleri. Trekk en lapp eller velg en følelse og hold den hemmelig for partneren din (for eksempel sjalu, forelsket, sint, </w:t>
      </w:r>
      <w:proofErr w:type="gramStart"/>
      <w:r w:rsidRPr="00AA6A1E">
        <w:rPr>
          <w:rFonts w:ascii="Calibri" w:hAnsi="Calibri" w:cs="Calibri"/>
        </w:rPr>
        <w:t>trist,</w:t>
      </w:r>
      <w:proofErr w:type="gramEnd"/>
      <w:r w:rsidRPr="00AA6A1E">
        <w:rPr>
          <w:rFonts w:ascii="Calibri" w:hAnsi="Calibri" w:cs="Calibri"/>
        </w:rPr>
        <w:t xml:space="preserve"> bitter ...). Skriv replikker som er påvirket av følelsen du velger. </w:t>
      </w:r>
    </w:p>
    <w:p w14:paraId="5DC3BB2B" w14:textId="77777777" w:rsidR="00AA6A1E" w:rsidRDefault="00AA6A1E" w:rsidP="00AA6A1E">
      <w:pPr>
        <w:rPr>
          <w:rFonts w:ascii="Calibri" w:hAnsi="Calibri" w:cs="Calibri"/>
          <w:b/>
          <w:bCs/>
        </w:rPr>
      </w:pPr>
    </w:p>
    <w:p w14:paraId="43C1CF4D" w14:textId="1DD70ABD" w:rsidR="00AA6A1E" w:rsidRPr="00AA6A1E" w:rsidRDefault="00AA6A1E" w:rsidP="00AA6A1E">
      <w:pPr>
        <w:rPr>
          <w:rFonts w:ascii="Calibri" w:hAnsi="Calibri" w:cs="Calibri"/>
          <w:b/>
          <w:bCs/>
        </w:rPr>
      </w:pPr>
      <w:r w:rsidRPr="00AA6A1E">
        <w:rPr>
          <w:rFonts w:ascii="Calibri" w:hAnsi="Calibri" w:cs="Calibri"/>
          <w:b/>
          <w:bCs/>
        </w:rPr>
        <w:t>Snakk om</w:t>
      </w:r>
    </w:p>
    <w:p w14:paraId="7D3A91DD" w14:textId="77777777" w:rsidR="00AA6A1E" w:rsidRPr="00AA6A1E" w:rsidRDefault="00AA6A1E" w:rsidP="00AA6A1E">
      <w:pPr>
        <w:pStyle w:val="Listeavsnitt"/>
        <w:numPr>
          <w:ilvl w:val="0"/>
          <w:numId w:val="4"/>
        </w:numPr>
        <w:spacing w:after="160" w:line="259" w:lineRule="auto"/>
        <w:rPr>
          <w:rFonts w:ascii="Calibri" w:hAnsi="Calibri" w:cs="Calibri"/>
          <w:sz w:val="20"/>
          <w:szCs w:val="20"/>
        </w:rPr>
      </w:pPr>
      <w:r w:rsidRPr="00AA6A1E">
        <w:rPr>
          <w:rFonts w:ascii="Calibri" w:hAnsi="Calibri" w:cs="Calibri"/>
          <w:sz w:val="20"/>
          <w:szCs w:val="20"/>
        </w:rPr>
        <w:t>hvordan følelser virker inn på hva man sier, og hvordan man sier det, for eksempel valg av ord og uttrykk, oppbygning av setninger (syntaks), toneleie og kroppsspråk</w:t>
      </w:r>
    </w:p>
    <w:p w14:paraId="4AFAC3C5" w14:textId="77777777" w:rsidR="00AA6A1E" w:rsidRPr="00AA6A1E" w:rsidRDefault="00AA6A1E" w:rsidP="00AA6A1E">
      <w:pPr>
        <w:pStyle w:val="Listeavsnitt"/>
        <w:numPr>
          <w:ilvl w:val="0"/>
          <w:numId w:val="4"/>
        </w:numPr>
        <w:spacing w:after="160" w:line="259" w:lineRule="auto"/>
        <w:rPr>
          <w:rFonts w:ascii="Calibri" w:hAnsi="Calibri" w:cs="Calibri"/>
          <w:sz w:val="20"/>
          <w:szCs w:val="20"/>
        </w:rPr>
      </w:pPr>
      <w:r w:rsidRPr="00AA6A1E">
        <w:rPr>
          <w:rFonts w:ascii="Calibri" w:hAnsi="Calibri" w:cs="Calibri"/>
          <w:sz w:val="20"/>
          <w:szCs w:val="20"/>
        </w:rPr>
        <w:t xml:space="preserve">hva undertekst er, og hvordan undertekst kan komme til uttrykk i skjønnlitteratur, film og teater </w:t>
      </w:r>
    </w:p>
    <w:p w14:paraId="11353968" w14:textId="77777777" w:rsidR="00AA6A1E" w:rsidRDefault="00AA6A1E" w:rsidP="00AA6A1E">
      <w:pPr>
        <w:ind w:left="360"/>
        <w:rPr>
          <w:rFonts w:ascii="Calibri" w:eastAsia="Times New Roman" w:hAnsi="Calibri" w:cs="Calibri"/>
          <w:lang w:eastAsia="nb-NO"/>
        </w:rPr>
      </w:pPr>
    </w:p>
    <w:p w14:paraId="7DC2EFE2" w14:textId="77777777" w:rsidR="002D031C" w:rsidRPr="00AA6A1E" w:rsidRDefault="002D031C" w:rsidP="00AA6A1E">
      <w:pPr>
        <w:ind w:left="360"/>
        <w:rPr>
          <w:rFonts w:ascii="Calibri" w:eastAsia="Times New Roman" w:hAnsi="Calibri" w:cs="Calibri"/>
          <w:lang w:eastAsia="nb-NO"/>
        </w:rPr>
      </w:pPr>
    </w:p>
    <w:p w14:paraId="41E80048"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lastRenderedPageBreak/>
        <w:t>Maleri: «</w:t>
      </w:r>
      <w:proofErr w:type="spellStart"/>
      <w:r w:rsidRPr="00AA6A1E">
        <w:rPr>
          <w:rFonts w:ascii="Calibri" w:eastAsia="Times New Roman" w:hAnsi="Calibri" w:cs="Calibri"/>
          <w:lang w:eastAsia="nb-NO"/>
        </w:rPr>
        <w:t>Potetspiserne</w:t>
      </w:r>
      <w:proofErr w:type="spellEnd"/>
      <w:r w:rsidRPr="00AA6A1E">
        <w:rPr>
          <w:rFonts w:ascii="Calibri" w:eastAsia="Times New Roman" w:hAnsi="Calibri" w:cs="Calibri"/>
          <w:lang w:eastAsia="nb-NO"/>
        </w:rPr>
        <w:t xml:space="preserve">» </w:t>
      </w:r>
    </w:p>
    <w:p w14:paraId="5B38B3A4" w14:textId="77777777" w:rsid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 xml:space="preserve">Lenke: </w:t>
      </w:r>
      <w:hyperlink r:id="rId6" w:history="1">
        <w:r w:rsidRPr="00AA6A1E">
          <w:rPr>
            <w:rStyle w:val="Hyperkobling"/>
            <w:rFonts w:ascii="Calibri" w:eastAsia="Times New Roman" w:hAnsi="Calibri" w:cs="Calibri"/>
            <w:lang w:eastAsia="nb-NO"/>
          </w:rPr>
          <w:t>https://no.wikipedia.org/wiki/«Potetspiserne»</w:t>
        </w:r>
      </w:hyperlink>
    </w:p>
    <w:p w14:paraId="5FCB385D" w14:textId="572C57FF" w:rsidR="00AA6A1E" w:rsidRPr="00AA6A1E" w:rsidRDefault="00AA6A1E" w:rsidP="00AA6A1E">
      <w:pPr>
        <w:rPr>
          <w:rFonts w:ascii="Calibri" w:eastAsia="Times New Roman" w:hAnsi="Calibri" w:cs="Calibri"/>
          <w:lang w:eastAsia="nb-NO"/>
        </w:rPr>
      </w:pPr>
      <w:r w:rsidRPr="00AA6A1E">
        <w:rPr>
          <w:rFonts w:ascii="Calibri" w:hAnsi="Calibri" w:cs="Calibri"/>
        </w:rPr>
        <w:t xml:space="preserve">Eksempel: </w:t>
      </w:r>
    </w:p>
    <w:p w14:paraId="123E279F"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 xml:space="preserve">A: </w:t>
      </w:r>
      <w:proofErr w:type="gramStart"/>
      <w:r w:rsidRPr="00AA6A1E">
        <w:rPr>
          <w:rFonts w:ascii="Calibri" w:eastAsia="Times New Roman" w:hAnsi="Calibri" w:cs="Calibri"/>
          <w:lang w:eastAsia="nb-NO"/>
        </w:rPr>
        <w:t>Din øyne</w:t>
      </w:r>
      <w:proofErr w:type="gramEnd"/>
      <w:r w:rsidRPr="00AA6A1E">
        <w:rPr>
          <w:rFonts w:ascii="Calibri" w:eastAsia="Times New Roman" w:hAnsi="Calibri" w:cs="Calibri"/>
          <w:lang w:eastAsia="nb-NO"/>
        </w:rPr>
        <w:t xml:space="preserve"> er brune som nypoteter. (Forelsket)</w:t>
      </w:r>
    </w:p>
    <w:p w14:paraId="7582BE73"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 xml:space="preserve">B: Jeg la merke til at du kikka på Klara. Øynene hennes er </w:t>
      </w:r>
      <w:proofErr w:type="spellStart"/>
      <w:r w:rsidRPr="00AA6A1E">
        <w:rPr>
          <w:rFonts w:ascii="Calibri" w:eastAsia="Times New Roman" w:hAnsi="Calibri" w:cs="Calibri"/>
          <w:lang w:eastAsia="nb-NO"/>
        </w:rPr>
        <w:t>gusjegule</w:t>
      </w:r>
      <w:proofErr w:type="spellEnd"/>
      <w:r w:rsidRPr="00AA6A1E">
        <w:rPr>
          <w:rFonts w:ascii="Calibri" w:eastAsia="Times New Roman" w:hAnsi="Calibri" w:cs="Calibri"/>
          <w:lang w:eastAsia="nb-NO"/>
        </w:rPr>
        <w:t xml:space="preserve"> som </w:t>
      </w:r>
      <w:proofErr w:type="spellStart"/>
      <w:r w:rsidRPr="00AA6A1E">
        <w:rPr>
          <w:rFonts w:ascii="Calibri" w:eastAsia="Times New Roman" w:hAnsi="Calibri" w:cs="Calibri"/>
          <w:lang w:eastAsia="nb-NO"/>
        </w:rPr>
        <w:t>pissehøl</w:t>
      </w:r>
      <w:proofErr w:type="spellEnd"/>
      <w:r w:rsidRPr="00AA6A1E">
        <w:rPr>
          <w:rFonts w:ascii="Calibri" w:eastAsia="Times New Roman" w:hAnsi="Calibri" w:cs="Calibri"/>
          <w:lang w:eastAsia="nb-NO"/>
        </w:rPr>
        <w:t xml:space="preserve"> i snøen. (Sjalu)</w:t>
      </w:r>
    </w:p>
    <w:p w14:paraId="33D12AC1"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A: I dine øyne kan jeg se din vakre sjel. Du lyser opp som en solsikke. (Forelsket)</w:t>
      </w:r>
    </w:p>
    <w:p w14:paraId="7A61F405"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 xml:space="preserve">B: I dine </w:t>
      </w:r>
      <w:proofErr w:type="spellStart"/>
      <w:r w:rsidRPr="00AA6A1E">
        <w:rPr>
          <w:rFonts w:ascii="Calibri" w:eastAsia="Times New Roman" w:hAnsi="Calibri" w:cs="Calibri"/>
          <w:lang w:eastAsia="nb-NO"/>
        </w:rPr>
        <w:t>auer</w:t>
      </w:r>
      <w:proofErr w:type="spellEnd"/>
      <w:r w:rsidRPr="00AA6A1E">
        <w:rPr>
          <w:rFonts w:ascii="Calibri" w:eastAsia="Times New Roman" w:hAnsi="Calibri" w:cs="Calibri"/>
          <w:lang w:eastAsia="nb-NO"/>
        </w:rPr>
        <w:t xml:space="preserve"> kan jeg se en luring som juger så han trur det </w:t>
      </w:r>
      <w:proofErr w:type="spellStart"/>
      <w:r w:rsidRPr="00AA6A1E">
        <w:rPr>
          <w:rFonts w:ascii="Calibri" w:eastAsia="Times New Roman" w:hAnsi="Calibri" w:cs="Calibri"/>
          <w:lang w:eastAsia="nb-NO"/>
        </w:rPr>
        <w:t>sjæl</w:t>
      </w:r>
      <w:proofErr w:type="spellEnd"/>
      <w:r w:rsidRPr="00AA6A1E">
        <w:rPr>
          <w:rFonts w:ascii="Calibri" w:eastAsia="Times New Roman" w:hAnsi="Calibri" w:cs="Calibri"/>
          <w:lang w:eastAsia="nb-NO"/>
        </w:rPr>
        <w:t>. (Sjalu, fornærmet)</w:t>
      </w:r>
    </w:p>
    <w:p w14:paraId="1ADB4FB7" w14:textId="77777777" w:rsidR="00AA6A1E" w:rsidRDefault="00AA6A1E" w:rsidP="00AA6A1E">
      <w:pPr>
        <w:rPr>
          <w:rFonts w:ascii="Calibri" w:hAnsi="Calibri" w:cs="Calibri"/>
        </w:rPr>
      </w:pPr>
    </w:p>
    <w:p w14:paraId="010E8D00" w14:textId="77777777" w:rsidR="002D031C" w:rsidRPr="00AA6A1E" w:rsidRDefault="002D031C" w:rsidP="00AA6A1E">
      <w:pPr>
        <w:rPr>
          <w:rFonts w:ascii="Calibri" w:hAnsi="Calibri" w:cs="Calibri"/>
        </w:rPr>
      </w:pPr>
    </w:p>
    <w:p w14:paraId="6A8DE889" w14:textId="77777777" w:rsidR="00AA6A1E" w:rsidRPr="00AA6A1E" w:rsidRDefault="00AA6A1E" w:rsidP="00AA6A1E">
      <w:pPr>
        <w:rPr>
          <w:rFonts w:ascii="Calibri" w:hAnsi="Calibri" w:cs="Calibri"/>
          <w:b/>
          <w:bCs/>
          <w:color w:val="156082" w:themeColor="accent1"/>
        </w:rPr>
      </w:pPr>
      <w:r w:rsidRPr="00AA6A1E">
        <w:rPr>
          <w:rFonts w:ascii="Calibri" w:hAnsi="Calibri" w:cs="Calibri"/>
          <w:b/>
          <w:bCs/>
          <w:color w:val="156082" w:themeColor="accent1"/>
        </w:rPr>
        <w:t>B Replikker som talehandlinger</w:t>
      </w:r>
    </w:p>
    <w:p w14:paraId="611EAD6E" w14:textId="77777777" w:rsidR="00AA6A1E" w:rsidRPr="00AA6A1E" w:rsidRDefault="00AA6A1E" w:rsidP="00AA6A1E">
      <w:pPr>
        <w:rPr>
          <w:rFonts w:ascii="Calibri" w:hAnsi="Calibri" w:cs="Calibri"/>
        </w:rPr>
      </w:pPr>
      <w:r w:rsidRPr="00AA6A1E">
        <w:rPr>
          <w:rFonts w:ascii="Calibri" w:hAnsi="Calibri" w:cs="Calibri"/>
        </w:rPr>
        <w:t>Når vi sier noe, utfører vi også en handling som ofte påvirker den eller dem vi snakker med. Det kan for eksempel være å love noe, bestemme noe, gir ordre, fornærme, smiske, forføre eller skremme. Skriv en samtale der dere velger ulike talehandlinger. Her er et eksempel:</w:t>
      </w:r>
    </w:p>
    <w:p w14:paraId="70F030BF" w14:textId="77777777" w:rsidR="00AA6A1E" w:rsidRPr="00AA6A1E" w:rsidRDefault="00AA6A1E" w:rsidP="00AA6A1E">
      <w:pPr>
        <w:rPr>
          <w:rFonts w:ascii="Calibri" w:eastAsia="Times New Roman" w:hAnsi="Calibri" w:cs="Calibri"/>
          <w:lang w:eastAsia="nb-NO"/>
        </w:rPr>
      </w:pPr>
    </w:p>
    <w:p w14:paraId="498AFCC8"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Maleri: «</w:t>
      </w:r>
      <w:proofErr w:type="spellStart"/>
      <w:r w:rsidRPr="00AA6A1E">
        <w:rPr>
          <w:rFonts w:ascii="Calibri" w:eastAsia="Times New Roman" w:hAnsi="Calibri" w:cs="Calibri"/>
          <w:lang w:eastAsia="nb-NO"/>
        </w:rPr>
        <w:t>Potetspiserne</w:t>
      </w:r>
      <w:proofErr w:type="spellEnd"/>
      <w:r w:rsidRPr="00AA6A1E">
        <w:rPr>
          <w:rFonts w:ascii="Calibri" w:eastAsia="Times New Roman" w:hAnsi="Calibri" w:cs="Calibri"/>
          <w:lang w:eastAsia="nb-NO"/>
        </w:rPr>
        <w:t xml:space="preserve">» </w:t>
      </w:r>
    </w:p>
    <w:p w14:paraId="741065FC"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 xml:space="preserve">Lenke: </w:t>
      </w:r>
      <w:hyperlink r:id="rId7" w:history="1">
        <w:r w:rsidRPr="00AA6A1E">
          <w:rPr>
            <w:rStyle w:val="Hyperkobling"/>
            <w:rFonts w:ascii="Calibri" w:eastAsia="Times New Roman" w:hAnsi="Calibri" w:cs="Calibri"/>
            <w:lang w:eastAsia="nb-NO"/>
          </w:rPr>
          <w:t>https://no.wikipedia.org/wiki/«Potetspiserne»</w:t>
        </w:r>
      </w:hyperlink>
    </w:p>
    <w:p w14:paraId="11ED57C0" w14:textId="77777777" w:rsidR="00AA6A1E" w:rsidRDefault="00AA6A1E" w:rsidP="00AA6A1E">
      <w:pPr>
        <w:rPr>
          <w:rFonts w:ascii="Calibri" w:hAnsi="Calibri" w:cs="Calibri"/>
        </w:rPr>
      </w:pPr>
    </w:p>
    <w:p w14:paraId="342572E1" w14:textId="29508AE6" w:rsidR="00AA6A1E" w:rsidRPr="00AA6A1E" w:rsidRDefault="00AA6A1E" w:rsidP="00AA6A1E">
      <w:pPr>
        <w:rPr>
          <w:rFonts w:ascii="Calibri" w:hAnsi="Calibri" w:cs="Calibri"/>
        </w:rPr>
      </w:pPr>
      <w:r w:rsidRPr="00AA6A1E">
        <w:rPr>
          <w:rFonts w:ascii="Calibri" w:hAnsi="Calibri" w:cs="Calibri"/>
        </w:rPr>
        <w:t>Eksempel:</w:t>
      </w:r>
    </w:p>
    <w:p w14:paraId="1BB4DEA8" w14:textId="77777777" w:rsidR="00AA6A1E" w:rsidRPr="00AA6A1E" w:rsidRDefault="00AA6A1E" w:rsidP="00AA6A1E">
      <w:pPr>
        <w:rPr>
          <w:rFonts w:ascii="Calibri" w:hAnsi="Calibri" w:cs="Calibri"/>
        </w:rPr>
      </w:pPr>
      <w:r w:rsidRPr="00AA6A1E">
        <w:rPr>
          <w:rFonts w:ascii="Calibri" w:hAnsi="Calibri" w:cs="Calibri"/>
        </w:rPr>
        <w:t xml:space="preserve">A: Kom igjen! Send meg poteter! Raska på! (Bestemme noe) </w:t>
      </w:r>
    </w:p>
    <w:p w14:paraId="04CEA05C" w14:textId="5A3FB0C0" w:rsidR="00AA6A1E" w:rsidRPr="00AA6A1E" w:rsidRDefault="00AA6A1E" w:rsidP="00AA6A1E">
      <w:pPr>
        <w:rPr>
          <w:rFonts w:ascii="Calibri" w:hAnsi="Calibri" w:cs="Calibri"/>
        </w:rPr>
      </w:pPr>
      <w:r w:rsidRPr="00AA6A1E">
        <w:rPr>
          <w:rFonts w:ascii="Calibri" w:hAnsi="Calibri" w:cs="Calibri"/>
        </w:rPr>
        <w:t xml:space="preserve">B: Det er bare en potet igjen ... Lageret er tomt, og ungene var sultne. </w:t>
      </w:r>
      <w:r>
        <w:rPr>
          <w:rFonts w:ascii="Calibri" w:hAnsi="Calibri" w:cs="Calibri"/>
        </w:rPr>
        <w:br/>
        <w:t xml:space="preserve">     </w:t>
      </w:r>
      <w:r w:rsidRPr="00AA6A1E">
        <w:rPr>
          <w:rFonts w:ascii="Calibri" w:hAnsi="Calibri" w:cs="Calibri"/>
        </w:rPr>
        <w:t>Selv har jeg ikke spist på tre dager ... Se hvor tynn jeg har blitt ... (Klage)</w:t>
      </w:r>
    </w:p>
    <w:p w14:paraId="05EAAE49" w14:textId="77777777" w:rsidR="00AA6A1E" w:rsidRPr="00AA6A1E" w:rsidRDefault="00AA6A1E" w:rsidP="00AA6A1E">
      <w:pPr>
        <w:rPr>
          <w:rFonts w:ascii="Calibri" w:hAnsi="Calibri" w:cs="Calibri"/>
        </w:rPr>
      </w:pPr>
      <w:r w:rsidRPr="00AA6A1E">
        <w:rPr>
          <w:rFonts w:ascii="Calibri" w:hAnsi="Calibri" w:cs="Calibri"/>
        </w:rPr>
        <w:t xml:space="preserve">A: Du har vel spist opp potetene </w:t>
      </w:r>
      <w:proofErr w:type="spellStart"/>
      <w:r w:rsidRPr="00AA6A1E">
        <w:rPr>
          <w:rFonts w:ascii="Calibri" w:hAnsi="Calibri" w:cs="Calibri"/>
        </w:rPr>
        <w:t>sjæl</w:t>
      </w:r>
      <w:proofErr w:type="spellEnd"/>
      <w:r w:rsidRPr="00AA6A1E">
        <w:rPr>
          <w:rFonts w:ascii="Calibri" w:hAnsi="Calibri" w:cs="Calibri"/>
        </w:rPr>
        <w:t xml:space="preserve">, din grisesylte. (Fornærme) </w:t>
      </w:r>
    </w:p>
    <w:p w14:paraId="172CD73A" w14:textId="77777777" w:rsidR="00AA6A1E" w:rsidRPr="00AA6A1E" w:rsidRDefault="00AA6A1E" w:rsidP="00AA6A1E">
      <w:pPr>
        <w:rPr>
          <w:rFonts w:ascii="Calibri" w:hAnsi="Calibri" w:cs="Calibri"/>
        </w:rPr>
      </w:pPr>
      <w:r w:rsidRPr="00AA6A1E">
        <w:rPr>
          <w:rFonts w:ascii="Calibri" w:hAnsi="Calibri" w:cs="Calibri"/>
        </w:rPr>
        <w:t>B: Jeg har en overraskelse til deg, noe du kommer til å like. (Smiske)</w:t>
      </w:r>
    </w:p>
    <w:p w14:paraId="2E498218" w14:textId="77777777" w:rsidR="00AA6A1E" w:rsidRPr="00AA6A1E" w:rsidRDefault="00AA6A1E" w:rsidP="00AA6A1E">
      <w:pPr>
        <w:rPr>
          <w:rFonts w:ascii="Calibri" w:hAnsi="Calibri" w:cs="Calibri"/>
        </w:rPr>
      </w:pPr>
      <w:r w:rsidRPr="00AA6A1E">
        <w:rPr>
          <w:rFonts w:ascii="Calibri" w:hAnsi="Calibri" w:cs="Calibri"/>
        </w:rPr>
        <w:t>A: Det bør være noe spiselig, ellers skal jeg vise deg hvem som bestemmer i dette huset. (True)</w:t>
      </w:r>
    </w:p>
    <w:p w14:paraId="5510AB22" w14:textId="77777777" w:rsidR="00AA6A1E" w:rsidRPr="00AA6A1E" w:rsidRDefault="00AA6A1E" w:rsidP="00AA6A1E">
      <w:pPr>
        <w:rPr>
          <w:rFonts w:ascii="Calibri" w:hAnsi="Calibri" w:cs="Calibri"/>
        </w:rPr>
      </w:pPr>
    </w:p>
    <w:p w14:paraId="7B821E13" w14:textId="77777777" w:rsidR="00AA6A1E" w:rsidRPr="00AA6A1E" w:rsidRDefault="00AA6A1E" w:rsidP="00AA6A1E">
      <w:pPr>
        <w:rPr>
          <w:rFonts w:ascii="Calibri" w:hAnsi="Calibri" w:cs="Calibri"/>
          <w:b/>
          <w:bCs/>
        </w:rPr>
      </w:pPr>
      <w:r w:rsidRPr="00AA6A1E">
        <w:rPr>
          <w:rFonts w:ascii="Calibri" w:hAnsi="Calibri" w:cs="Calibri"/>
          <w:b/>
          <w:bCs/>
        </w:rPr>
        <w:t>Snakk om</w:t>
      </w:r>
    </w:p>
    <w:p w14:paraId="49C8C03A" w14:textId="77777777" w:rsidR="00AA6A1E" w:rsidRPr="00AA6A1E" w:rsidRDefault="00AA6A1E" w:rsidP="00AA6A1E">
      <w:pPr>
        <w:pStyle w:val="Listeavsnitt"/>
        <w:numPr>
          <w:ilvl w:val="0"/>
          <w:numId w:val="1"/>
        </w:numPr>
        <w:spacing w:after="160" w:line="259" w:lineRule="auto"/>
        <w:rPr>
          <w:rFonts w:ascii="Calibri" w:hAnsi="Calibri" w:cs="Calibri"/>
          <w:sz w:val="20"/>
          <w:szCs w:val="20"/>
        </w:rPr>
      </w:pPr>
      <w:r w:rsidRPr="00AA6A1E">
        <w:rPr>
          <w:rFonts w:ascii="Calibri" w:hAnsi="Calibri" w:cs="Calibri"/>
          <w:sz w:val="20"/>
          <w:szCs w:val="20"/>
        </w:rPr>
        <w:t>hvilke talehandlinger du kjenner til, og hvordan de påvirker kommunikasjon</w:t>
      </w:r>
    </w:p>
    <w:p w14:paraId="35835E8B" w14:textId="77777777" w:rsidR="00AA6A1E" w:rsidRPr="00AA6A1E" w:rsidRDefault="00AA6A1E" w:rsidP="00AA6A1E">
      <w:pPr>
        <w:pStyle w:val="Listeavsnitt"/>
        <w:numPr>
          <w:ilvl w:val="0"/>
          <w:numId w:val="1"/>
        </w:numPr>
        <w:spacing w:after="160" w:line="259" w:lineRule="auto"/>
        <w:rPr>
          <w:rFonts w:ascii="Calibri" w:hAnsi="Calibri" w:cs="Calibri"/>
          <w:sz w:val="20"/>
          <w:szCs w:val="20"/>
        </w:rPr>
      </w:pPr>
      <w:r w:rsidRPr="00AA6A1E">
        <w:rPr>
          <w:rFonts w:ascii="Calibri" w:hAnsi="Calibri" w:cs="Calibri"/>
          <w:sz w:val="20"/>
          <w:szCs w:val="20"/>
        </w:rPr>
        <w:t>hvordan talehandlinger kan misforstås mellom mennesker</w:t>
      </w:r>
    </w:p>
    <w:p w14:paraId="0BCEBC70" w14:textId="77777777" w:rsidR="00AA6A1E" w:rsidRPr="00AA6A1E" w:rsidRDefault="00AA6A1E" w:rsidP="00AA6A1E">
      <w:pPr>
        <w:pStyle w:val="Listeavsnitt"/>
        <w:numPr>
          <w:ilvl w:val="0"/>
          <w:numId w:val="1"/>
        </w:numPr>
        <w:spacing w:after="160" w:line="259" w:lineRule="auto"/>
        <w:rPr>
          <w:rFonts w:ascii="Calibri" w:hAnsi="Calibri" w:cs="Calibri"/>
          <w:sz w:val="20"/>
          <w:szCs w:val="20"/>
        </w:rPr>
      </w:pPr>
      <w:r w:rsidRPr="00AA6A1E">
        <w:rPr>
          <w:rFonts w:ascii="Calibri" w:hAnsi="Calibri" w:cs="Calibri"/>
          <w:sz w:val="20"/>
          <w:szCs w:val="20"/>
        </w:rPr>
        <w:t xml:space="preserve">det er noen talehandlinger som ikke passer seg i noen situasjoner eller kontekster, for eksempel skolen, hjemme eller i religiøse kontekster </w:t>
      </w:r>
    </w:p>
    <w:p w14:paraId="151FC22C" w14:textId="77777777" w:rsidR="00AA6A1E" w:rsidRDefault="00AA6A1E" w:rsidP="00AA6A1E">
      <w:pPr>
        <w:rPr>
          <w:rFonts w:ascii="Calibri" w:hAnsi="Calibri" w:cs="Calibri"/>
          <w:color w:val="156082" w:themeColor="accent1"/>
        </w:rPr>
      </w:pPr>
    </w:p>
    <w:p w14:paraId="19381A73" w14:textId="77777777" w:rsidR="002D031C" w:rsidRPr="00AA6A1E" w:rsidRDefault="002D031C" w:rsidP="00AA6A1E">
      <w:pPr>
        <w:rPr>
          <w:rFonts w:ascii="Calibri" w:hAnsi="Calibri" w:cs="Calibri"/>
          <w:color w:val="156082" w:themeColor="accent1"/>
        </w:rPr>
      </w:pPr>
    </w:p>
    <w:p w14:paraId="7E68CF46" w14:textId="77777777" w:rsidR="00AA6A1E" w:rsidRPr="00AA6A1E" w:rsidRDefault="00AA6A1E" w:rsidP="00AA6A1E">
      <w:pPr>
        <w:rPr>
          <w:rFonts w:ascii="Calibri" w:hAnsi="Calibri" w:cs="Calibri"/>
          <w:b/>
          <w:bCs/>
          <w:color w:val="156082" w:themeColor="accent1"/>
        </w:rPr>
      </w:pPr>
      <w:r w:rsidRPr="00AA6A1E">
        <w:rPr>
          <w:rFonts w:ascii="Calibri" w:hAnsi="Calibri" w:cs="Calibri"/>
          <w:b/>
          <w:bCs/>
          <w:color w:val="156082" w:themeColor="accent1"/>
        </w:rPr>
        <w:t xml:space="preserve">C Dialoger med begrensninger på ord – rytme </w:t>
      </w:r>
    </w:p>
    <w:p w14:paraId="15E4A09A" w14:textId="77777777" w:rsidR="00AA6A1E" w:rsidRPr="00AA6A1E" w:rsidRDefault="00AA6A1E" w:rsidP="00AA6A1E">
      <w:pPr>
        <w:rPr>
          <w:rFonts w:ascii="Calibri" w:hAnsi="Calibri" w:cs="Calibri"/>
        </w:rPr>
      </w:pPr>
      <w:r w:rsidRPr="00AA6A1E">
        <w:rPr>
          <w:rFonts w:ascii="Calibri" w:hAnsi="Calibri" w:cs="Calibri"/>
        </w:rPr>
        <w:t xml:space="preserve">Bruk kun ett eller to ord i hver replikk. </w:t>
      </w:r>
    </w:p>
    <w:p w14:paraId="7EF1E445"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Maleri: «</w:t>
      </w:r>
      <w:proofErr w:type="spellStart"/>
      <w:r w:rsidRPr="00AA6A1E">
        <w:rPr>
          <w:rFonts w:ascii="Calibri" w:eastAsia="Times New Roman" w:hAnsi="Calibri" w:cs="Calibri"/>
          <w:lang w:eastAsia="nb-NO"/>
        </w:rPr>
        <w:t>Potetspiserne</w:t>
      </w:r>
      <w:proofErr w:type="spellEnd"/>
      <w:r w:rsidRPr="00AA6A1E">
        <w:rPr>
          <w:rFonts w:ascii="Calibri" w:eastAsia="Times New Roman" w:hAnsi="Calibri" w:cs="Calibri"/>
          <w:lang w:eastAsia="nb-NO"/>
        </w:rPr>
        <w:t xml:space="preserve">» </w:t>
      </w:r>
    </w:p>
    <w:p w14:paraId="20CF3157"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 xml:space="preserve">Lenke: </w:t>
      </w:r>
      <w:hyperlink r:id="rId8" w:history="1">
        <w:r w:rsidRPr="00AA6A1E">
          <w:rPr>
            <w:rStyle w:val="Hyperkobling"/>
            <w:rFonts w:ascii="Calibri" w:eastAsia="Times New Roman" w:hAnsi="Calibri" w:cs="Calibri"/>
            <w:lang w:eastAsia="nb-NO"/>
          </w:rPr>
          <w:t>https://no.wikipedia.org/wiki/«Potetspiserne»</w:t>
        </w:r>
      </w:hyperlink>
    </w:p>
    <w:p w14:paraId="47A49D43" w14:textId="3A79A2C5" w:rsidR="00AA6A1E" w:rsidRPr="00AA6A1E" w:rsidRDefault="00AA6A1E" w:rsidP="00AA6A1E">
      <w:pPr>
        <w:rPr>
          <w:rFonts w:ascii="Calibri" w:hAnsi="Calibri" w:cs="Calibri"/>
        </w:rPr>
      </w:pPr>
    </w:p>
    <w:p w14:paraId="217A1741" w14:textId="77777777" w:rsidR="002D031C" w:rsidRDefault="002D031C" w:rsidP="00AA6A1E">
      <w:pPr>
        <w:spacing w:line="240" w:lineRule="auto"/>
        <w:rPr>
          <w:rFonts w:ascii="Calibri" w:hAnsi="Calibri" w:cs="Calibri"/>
        </w:rPr>
      </w:pPr>
      <w:r>
        <w:rPr>
          <w:rFonts w:ascii="Calibri" w:hAnsi="Calibri" w:cs="Calibri"/>
        </w:rPr>
        <w:lastRenderedPageBreak/>
        <w:br/>
      </w:r>
    </w:p>
    <w:p w14:paraId="1131F832" w14:textId="2F59C227" w:rsidR="00AA6A1E" w:rsidRPr="00AA6A1E" w:rsidRDefault="00AA6A1E" w:rsidP="00AA6A1E">
      <w:pPr>
        <w:spacing w:line="240" w:lineRule="auto"/>
        <w:rPr>
          <w:rFonts w:ascii="Calibri" w:hAnsi="Calibri" w:cs="Calibri"/>
        </w:rPr>
      </w:pPr>
      <w:r w:rsidRPr="00AA6A1E">
        <w:rPr>
          <w:rFonts w:ascii="Calibri" w:hAnsi="Calibri" w:cs="Calibri"/>
        </w:rPr>
        <w:t xml:space="preserve">Eksempel: </w:t>
      </w:r>
    </w:p>
    <w:p w14:paraId="62E5B2B5" w14:textId="664B4CC4" w:rsidR="00AA6A1E" w:rsidRPr="00AA6A1E" w:rsidRDefault="00AA6A1E" w:rsidP="00AA6A1E">
      <w:pPr>
        <w:spacing w:line="240" w:lineRule="auto"/>
        <w:rPr>
          <w:rFonts w:ascii="Calibri" w:hAnsi="Calibri" w:cs="Calibri"/>
        </w:rPr>
      </w:pPr>
      <w:r w:rsidRPr="00AA6A1E">
        <w:rPr>
          <w:rFonts w:ascii="Calibri" w:hAnsi="Calibri" w:cs="Calibri"/>
        </w:rPr>
        <w:t>A: Potet!</w:t>
      </w:r>
      <w:r>
        <w:rPr>
          <w:rFonts w:ascii="Calibri" w:hAnsi="Calibri" w:cs="Calibri"/>
        </w:rPr>
        <w:br/>
      </w:r>
      <w:r w:rsidRPr="00AA6A1E">
        <w:rPr>
          <w:rFonts w:ascii="Calibri" w:hAnsi="Calibri" w:cs="Calibri"/>
        </w:rPr>
        <w:t>B: Potet?</w:t>
      </w:r>
      <w:r>
        <w:rPr>
          <w:rFonts w:ascii="Calibri" w:hAnsi="Calibri" w:cs="Calibri"/>
        </w:rPr>
        <w:br/>
      </w:r>
      <w:r w:rsidRPr="00AA6A1E">
        <w:rPr>
          <w:rFonts w:ascii="Calibri" w:hAnsi="Calibri" w:cs="Calibri"/>
        </w:rPr>
        <w:t>A: Ja! Nå!</w:t>
      </w:r>
      <w:r>
        <w:rPr>
          <w:rFonts w:ascii="Calibri" w:hAnsi="Calibri" w:cs="Calibri"/>
        </w:rPr>
        <w:br/>
      </w:r>
      <w:r w:rsidRPr="00AA6A1E">
        <w:rPr>
          <w:rFonts w:ascii="Calibri" w:hAnsi="Calibri" w:cs="Calibri"/>
        </w:rPr>
        <w:t>B: Tomt. Tomt!</w:t>
      </w:r>
      <w:r>
        <w:rPr>
          <w:rFonts w:ascii="Calibri" w:hAnsi="Calibri" w:cs="Calibri"/>
        </w:rPr>
        <w:br/>
      </w:r>
      <w:r w:rsidRPr="00AA6A1E">
        <w:rPr>
          <w:rFonts w:ascii="Calibri" w:hAnsi="Calibri" w:cs="Calibri"/>
        </w:rPr>
        <w:t>A: Tomt!!</w:t>
      </w:r>
      <w:r>
        <w:rPr>
          <w:rFonts w:ascii="Calibri" w:hAnsi="Calibri" w:cs="Calibri"/>
        </w:rPr>
        <w:br/>
      </w:r>
      <w:r w:rsidRPr="00AA6A1E">
        <w:rPr>
          <w:rFonts w:ascii="Calibri" w:hAnsi="Calibri" w:cs="Calibri"/>
        </w:rPr>
        <w:t>B: Ja.</w:t>
      </w:r>
      <w:r>
        <w:rPr>
          <w:rFonts w:ascii="Calibri" w:hAnsi="Calibri" w:cs="Calibri"/>
        </w:rPr>
        <w:br/>
      </w:r>
      <w:r w:rsidRPr="00AA6A1E">
        <w:rPr>
          <w:rFonts w:ascii="Calibri" w:hAnsi="Calibri" w:cs="Calibri"/>
        </w:rPr>
        <w:t>A: Det er!</w:t>
      </w:r>
      <w:r>
        <w:rPr>
          <w:rFonts w:ascii="Calibri" w:hAnsi="Calibri" w:cs="Calibri"/>
        </w:rPr>
        <w:br/>
      </w:r>
      <w:r w:rsidRPr="00AA6A1E">
        <w:rPr>
          <w:rFonts w:ascii="Calibri" w:hAnsi="Calibri" w:cs="Calibri"/>
        </w:rPr>
        <w:t>B: Unnskyld.</w:t>
      </w:r>
    </w:p>
    <w:p w14:paraId="2105BDE5" w14:textId="77777777" w:rsidR="00AA6A1E" w:rsidRPr="00AA6A1E" w:rsidRDefault="00AA6A1E" w:rsidP="00AA6A1E">
      <w:pPr>
        <w:rPr>
          <w:rFonts w:ascii="Calibri" w:hAnsi="Calibri" w:cs="Calibri"/>
          <w:b/>
          <w:bCs/>
        </w:rPr>
      </w:pPr>
    </w:p>
    <w:p w14:paraId="7452C27F" w14:textId="77777777" w:rsidR="00AA6A1E" w:rsidRPr="00AA6A1E" w:rsidRDefault="00AA6A1E" w:rsidP="00AA6A1E">
      <w:pPr>
        <w:rPr>
          <w:rFonts w:ascii="Calibri" w:hAnsi="Calibri" w:cs="Calibri"/>
          <w:b/>
          <w:bCs/>
        </w:rPr>
      </w:pPr>
      <w:r w:rsidRPr="00AA6A1E">
        <w:rPr>
          <w:rFonts w:ascii="Calibri" w:hAnsi="Calibri" w:cs="Calibri"/>
          <w:b/>
          <w:bCs/>
        </w:rPr>
        <w:t>Snakk om</w:t>
      </w:r>
    </w:p>
    <w:p w14:paraId="25FC66D8" w14:textId="77777777" w:rsidR="00AA6A1E" w:rsidRPr="00AA6A1E" w:rsidRDefault="00AA6A1E" w:rsidP="00AA6A1E">
      <w:pPr>
        <w:pStyle w:val="Listeavsnitt"/>
        <w:numPr>
          <w:ilvl w:val="0"/>
          <w:numId w:val="1"/>
        </w:numPr>
        <w:spacing w:after="160" w:line="259" w:lineRule="auto"/>
        <w:rPr>
          <w:rFonts w:ascii="Calibri" w:hAnsi="Calibri" w:cs="Calibri"/>
          <w:sz w:val="20"/>
          <w:szCs w:val="20"/>
        </w:rPr>
      </w:pPr>
      <w:r w:rsidRPr="00AA6A1E">
        <w:rPr>
          <w:rFonts w:ascii="Calibri" w:hAnsi="Calibri" w:cs="Calibri"/>
          <w:sz w:val="20"/>
          <w:szCs w:val="20"/>
        </w:rPr>
        <w:t xml:space="preserve">hva som skjer når noen bruker få ord i en samtale </w:t>
      </w:r>
    </w:p>
    <w:p w14:paraId="5F0224BD" w14:textId="77777777" w:rsidR="00AA6A1E" w:rsidRPr="00AA6A1E" w:rsidRDefault="00AA6A1E" w:rsidP="00AA6A1E">
      <w:pPr>
        <w:pStyle w:val="Listeavsnitt"/>
        <w:numPr>
          <w:ilvl w:val="0"/>
          <w:numId w:val="1"/>
        </w:numPr>
        <w:spacing w:after="160" w:line="259" w:lineRule="auto"/>
        <w:rPr>
          <w:rFonts w:ascii="Calibri" w:hAnsi="Calibri" w:cs="Calibri"/>
          <w:sz w:val="20"/>
          <w:szCs w:val="20"/>
        </w:rPr>
      </w:pPr>
      <w:r w:rsidRPr="00AA6A1E">
        <w:rPr>
          <w:rFonts w:ascii="Calibri" w:hAnsi="Calibri" w:cs="Calibri"/>
          <w:sz w:val="20"/>
          <w:szCs w:val="20"/>
        </w:rPr>
        <w:t xml:space="preserve">hvordan antall ord kan virke inn på tempo og rytmen i dialogen (for eksempel bruk av pauser) </w:t>
      </w:r>
    </w:p>
    <w:p w14:paraId="213DC4E3" w14:textId="6C83352D" w:rsidR="00AA6A1E" w:rsidRPr="00AA6A1E" w:rsidRDefault="00AA6A1E" w:rsidP="00AA6A1E">
      <w:pPr>
        <w:pStyle w:val="Listeavsnitt"/>
        <w:numPr>
          <w:ilvl w:val="0"/>
          <w:numId w:val="1"/>
        </w:numPr>
        <w:spacing w:after="160" w:line="259" w:lineRule="auto"/>
        <w:rPr>
          <w:rFonts w:ascii="Calibri" w:hAnsi="Calibri" w:cs="Calibri"/>
          <w:sz w:val="20"/>
          <w:szCs w:val="20"/>
        </w:rPr>
      </w:pPr>
      <w:r w:rsidRPr="00AA6A1E">
        <w:rPr>
          <w:rFonts w:ascii="Calibri" w:hAnsi="Calibri" w:cs="Calibri"/>
          <w:sz w:val="20"/>
          <w:szCs w:val="20"/>
        </w:rPr>
        <w:t xml:space="preserve">hvordan rytmen virker inn på hvordan vi forstår kommunikasjon og relasjoner, for eksempel hvilke hemmeligheter, følelser og viljer som skjuler seg mellom linjene (undertekst) </w:t>
      </w:r>
    </w:p>
    <w:p w14:paraId="59B6F861" w14:textId="77777777" w:rsidR="00AA6A1E" w:rsidRDefault="00AA6A1E" w:rsidP="00AA6A1E">
      <w:pPr>
        <w:rPr>
          <w:rFonts w:ascii="Calibri" w:hAnsi="Calibri" w:cs="Calibri"/>
        </w:rPr>
      </w:pPr>
    </w:p>
    <w:p w14:paraId="07062153" w14:textId="77777777" w:rsidR="002D031C" w:rsidRPr="00AA6A1E" w:rsidRDefault="002D031C" w:rsidP="00AA6A1E">
      <w:pPr>
        <w:rPr>
          <w:rFonts w:ascii="Calibri" w:hAnsi="Calibri" w:cs="Calibri"/>
        </w:rPr>
      </w:pPr>
    </w:p>
    <w:p w14:paraId="5B6378C1" w14:textId="77777777" w:rsidR="00AA6A1E" w:rsidRPr="00AA6A1E" w:rsidRDefault="00AA6A1E" w:rsidP="00AA6A1E">
      <w:pPr>
        <w:rPr>
          <w:rFonts w:ascii="Calibri" w:hAnsi="Calibri" w:cs="Calibri"/>
          <w:b/>
          <w:bCs/>
          <w:color w:val="156082" w:themeColor="accent1"/>
        </w:rPr>
      </w:pPr>
      <w:r w:rsidRPr="00AA6A1E">
        <w:rPr>
          <w:rFonts w:ascii="Calibri" w:hAnsi="Calibri" w:cs="Calibri"/>
          <w:b/>
          <w:bCs/>
          <w:color w:val="156082" w:themeColor="accent1"/>
        </w:rPr>
        <w:t>D Dialog med gjentakelser</w:t>
      </w:r>
    </w:p>
    <w:p w14:paraId="121C63F3"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Maleri: «</w:t>
      </w:r>
      <w:proofErr w:type="spellStart"/>
      <w:r w:rsidRPr="00AA6A1E">
        <w:rPr>
          <w:rFonts w:ascii="Calibri" w:eastAsia="Times New Roman" w:hAnsi="Calibri" w:cs="Calibri"/>
          <w:lang w:eastAsia="nb-NO"/>
        </w:rPr>
        <w:t>Potetspiserne</w:t>
      </w:r>
      <w:proofErr w:type="spellEnd"/>
      <w:r w:rsidRPr="00AA6A1E">
        <w:rPr>
          <w:rFonts w:ascii="Calibri" w:eastAsia="Times New Roman" w:hAnsi="Calibri" w:cs="Calibri"/>
          <w:lang w:eastAsia="nb-NO"/>
        </w:rPr>
        <w:t xml:space="preserve">» </w:t>
      </w:r>
    </w:p>
    <w:p w14:paraId="52848CB4" w14:textId="0FC0116D"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 xml:space="preserve">Lenke: </w:t>
      </w:r>
      <w:hyperlink r:id="rId9" w:history="1">
        <w:r w:rsidRPr="00AA6A1E">
          <w:rPr>
            <w:rStyle w:val="Hyperkobling"/>
            <w:rFonts w:ascii="Calibri" w:eastAsia="Times New Roman" w:hAnsi="Calibri" w:cs="Calibri"/>
            <w:lang w:eastAsia="nb-NO"/>
          </w:rPr>
          <w:t>https://no.wikipedia.org/wiki/«Potetspiserne»</w:t>
        </w:r>
      </w:hyperlink>
      <w:r>
        <w:rPr>
          <w:rFonts w:ascii="Calibri" w:eastAsia="Times New Roman" w:hAnsi="Calibri" w:cs="Calibri"/>
          <w:lang w:eastAsia="nb-NO"/>
        </w:rPr>
        <w:br/>
      </w:r>
      <w:r w:rsidRPr="00AA6A1E">
        <w:rPr>
          <w:rFonts w:ascii="Calibri" w:hAnsi="Calibri" w:cs="Calibri"/>
        </w:rPr>
        <w:t xml:space="preserve">Elev A skriver en replikk. Elev B starter neste replikk med å gjenta siste ord eller ett ord i forrige replikk. </w:t>
      </w:r>
    </w:p>
    <w:p w14:paraId="5DE44CD3" w14:textId="77777777" w:rsidR="00AA6A1E" w:rsidRDefault="00AA6A1E" w:rsidP="00AA6A1E">
      <w:pPr>
        <w:rPr>
          <w:rFonts w:ascii="Calibri" w:hAnsi="Calibri" w:cs="Calibri"/>
        </w:rPr>
      </w:pPr>
    </w:p>
    <w:p w14:paraId="4216C196" w14:textId="71CCEE71" w:rsidR="00AA6A1E" w:rsidRPr="00AA6A1E" w:rsidRDefault="00AA6A1E" w:rsidP="00AA6A1E">
      <w:pPr>
        <w:rPr>
          <w:rFonts w:ascii="Calibri" w:hAnsi="Calibri" w:cs="Calibri"/>
          <w:lang w:eastAsia="nb-NO"/>
        </w:rPr>
      </w:pPr>
      <w:r w:rsidRPr="00AA6A1E">
        <w:rPr>
          <w:rFonts w:ascii="Calibri" w:hAnsi="Calibri" w:cs="Calibri"/>
        </w:rPr>
        <w:t>Eksempel:</w:t>
      </w:r>
    </w:p>
    <w:p w14:paraId="7E0D7C6B" w14:textId="77777777" w:rsidR="00AA6A1E" w:rsidRPr="00AA6A1E" w:rsidRDefault="00AA6A1E" w:rsidP="00AA6A1E">
      <w:pPr>
        <w:rPr>
          <w:rFonts w:ascii="Calibri" w:hAnsi="Calibri" w:cs="Calibri"/>
        </w:rPr>
      </w:pPr>
      <w:r w:rsidRPr="00AA6A1E">
        <w:rPr>
          <w:rFonts w:ascii="Calibri" w:hAnsi="Calibri" w:cs="Calibri"/>
        </w:rPr>
        <w:t>A: Vi sitter her sammen.</w:t>
      </w:r>
    </w:p>
    <w:p w14:paraId="666B0869" w14:textId="77777777" w:rsidR="00AA6A1E" w:rsidRPr="00AA6A1E" w:rsidRDefault="00AA6A1E" w:rsidP="00AA6A1E">
      <w:pPr>
        <w:rPr>
          <w:rFonts w:ascii="Calibri" w:hAnsi="Calibri" w:cs="Calibri"/>
        </w:rPr>
      </w:pPr>
      <w:r w:rsidRPr="00AA6A1E">
        <w:rPr>
          <w:rFonts w:ascii="Calibri" w:hAnsi="Calibri" w:cs="Calibri"/>
        </w:rPr>
        <w:t xml:space="preserve">B: Sammen, ja. Du og jeg. </w:t>
      </w:r>
    </w:p>
    <w:p w14:paraId="332E816E" w14:textId="77777777" w:rsidR="00AA6A1E" w:rsidRPr="00AA6A1E" w:rsidRDefault="00AA6A1E" w:rsidP="00AA6A1E">
      <w:pPr>
        <w:rPr>
          <w:rFonts w:ascii="Calibri" w:hAnsi="Calibri" w:cs="Calibri"/>
        </w:rPr>
      </w:pPr>
      <w:r w:rsidRPr="00AA6A1E">
        <w:rPr>
          <w:rFonts w:ascii="Calibri" w:hAnsi="Calibri" w:cs="Calibri"/>
        </w:rPr>
        <w:t>A: Jeg har lengta.</w:t>
      </w:r>
    </w:p>
    <w:p w14:paraId="1A283846" w14:textId="77777777" w:rsidR="00AA6A1E" w:rsidRPr="00AA6A1E" w:rsidRDefault="00AA6A1E" w:rsidP="00AA6A1E">
      <w:pPr>
        <w:rPr>
          <w:rFonts w:ascii="Calibri" w:hAnsi="Calibri" w:cs="Calibri"/>
        </w:rPr>
      </w:pPr>
      <w:r w:rsidRPr="00AA6A1E">
        <w:rPr>
          <w:rFonts w:ascii="Calibri" w:hAnsi="Calibri" w:cs="Calibri"/>
        </w:rPr>
        <w:t>B: Lengta? Etter meg og deg?</w:t>
      </w:r>
    </w:p>
    <w:p w14:paraId="14038AB5" w14:textId="77777777" w:rsidR="00AA6A1E" w:rsidRPr="00AA6A1E" w:rsidRDefault="00AA6A1E" w:rsidP="00AA6A1E">
      <w:pPr>
        <w:rPr>
          <w:rFonts w:ascii="Calibri" w:hAnsi="Calibri" w:cs="Calibri"/>
        </w:rPr>
      </w:pPr>
      <w:r w:rsidRPr="00AA6A1E">
        <w:rPr>
          <w:rFonts w:ascii="Calibri" w:hAnsi="Calibri" w:cs="Calibri"/>
        </w:rPr>
        <w:t>A: Etter meg og deg. Alltid skal vi være sammen.</w:t>
      </w:r>
    </w:p>
    <w:p w14:paraId="66ECFAD9" w14:textId="77777777" w:rsidR="00AA6A1E" w:rsidRPr="00AA6A1E" w:rsidRDefault="00AA6A1E" w:rsidP="00AA6A1E">
      <w:pPr>
        <w:rPr>
          <w:rFonts w:ascii="Calibri" w:hAnsi="Calibri" w:cs="Calibri"/>
        </w:rPr>
      </w:pPr>
      <w:r w:rsidRPr="00AA6A1E">
        <w:rPr>
          <w:rFonts w:ascii="Calibri" w:hAnsi="Calibri" w:cs="Calibri"/>
        </w:rPr>
        <w:t>B: Sammen. Du og jeg. For alltid?</w:t>
      </w:r>
    </w:p>
    <w:p w14:paraId="2C604068" w14:textId="77777777" w:rsidR="00AA6A1E" w:rsidRPr="00AA6A1E" w:rsidRDefault="00AA6A1E" w:rsidP="00AA6A1E">
      <w:pPr>
        <w:rPr>
          <w:rFonts w:ascii="Calibri" w:hAnsi="Calibri" w:cs="Calibri"/>
        </w:rPr>
      </w:pPr>
    </w:p>
    <w:p w14:paraId="0393AD00" w14:textId="77777777" w:rsidR="00AA6A1E" w:rsidRPr="00AA6A1E" w:rsidRDefault="00AA6A1E" w:rsidP="00AA6A1E">
      <w:pPr>
        <w:rPr>
          <w:rFonts w:ascii="Calibri" w:hAnsi="Calibri" w:cs="Calibri"/>
          <w:b/>
          <w:bCs/>
        </w:rPr>
      </w:pPr>
      <w:r w:rsidRPr="00AA6A1E">
        <w:rPr>
          <w:rFonts w:ascii="Calibri" w:hAnsi="Calibri" w:cs="Calibri"/>
          <w:b/>
          <w:bCs/>
        </w:rPr>
        <w:t>Snakk om</w:t>
      </w:r>
    </w:p>
    <w:p w14:paraId="53609CF6" w14:textId="77777777" w:rsidR="00AA6A1E" w:rsidRPr="00AA6A1E" w:rsidRDefault="00AA6A1E" w:rsidP="00AA6A1E">
      <w:pPr>
        <w:pStyle w:val="Listeavsnitt"/>
        <w:numPr>
          <w:ilvl w:val="0"/>
          <w:numId w:val="2"/>
        </w:numPr>
        <w:spacing w:after="160" w:line="259" w:lineRule="auto"/>
        <w:rPr>
          <w:rFonts w:ascii="Calibri" w:hAnsi="Calibri" w:cs="Calibri"/>
          <w:sz w:val="20"/>
          <w:szCs w:val="20"/>
        </w:rPr>
      </w:pPr>
      <w:r w:rsidRPr="00AA6A1E">
        <w:rPr>
          <w:rFonts w:ascii="Calibri" w:hAnsi="Calibri" w:cs="Calibri"/>
          <w:sz w:val="20"/>
          <w:szCs w:val="20"/>
        </w:rPr>
        <w:t>hvordan bruk av gjentakelser påvirker rytmen i dialogen</w:t>
      </w:r>
    </w:p>
    <w:p w14:paraId="3C72598A" w14:textId="77777777" w:rsidR="00AA6A1E" w:rsidRPr="00AA6A1E" w:rsidRDefault="00AA6A1E" w:rsidP="00AA6A1E">
      <w:pPr>
        <w:pStyle w:val="Listeavsnitt"/>
        <w:numPr>
          <w:ilvl w:val="0"/>
          <w:numId w:val="2"/>
        </w:numPr>
        <w:spacing w:after="160" w:line="259" w:lineRule="auto"/>
        <w:rPr>
          <w:rFonts w:ascii="Calibri" w:hAnsi="Calibri" w:cs="Calibri"/>
          <w:sz w:val="20"/>
          <w:szCs w:val="20"/>
        </w:rPr>
      </w:pPr>
      <w:r w:rsidRPr="00AA6A1E">
        <w:rPr>
          <w:rFonts w:ascii="Calibri" w:hAnsi="Calibri" w:cs="Calibri"/>
          <w:sz w:val="20"/>
          <w:szCs w:val="20"/>
        </w:rPr>
        <w:t xml:space="preserve">hvordan gjentakelser kan forsterke en stemning i en situasjon, tolkninger av en karakter eller en relasjon </w:t>
      </w:r>
    </w:p>
    <w:p w14:paraId="09E1EA9D" w14:textId="77777777" w:rsidR="00AA6A1E" w:rsidRPr="00AA6A1E" w:rsidRDefault="00AA6A1E" w:rsidP="00AA6A1E">
      <w:pPr>
        <w:pStyle w:val="Listeavsnitt"/>
        <w:numPr>
          <w:ilvl w:val="0"/>
          <w:numId w:val="2"/>
        </w:numPr>
        <w:spacing w:after="160" w:line="259" w:lineRule="auto"/>
        <w:rPr>
          <w:rFonts w:ascii="Calibri" w:hAnsi="Calibri" w:cs="Calibri"/>
          <w:sz w:val="20"/>
          <w:szCs w:val="20"/>
        </w:rPr>
      </w:pPr>
      <w:r w:rsidRPr="00AA6A1E">
        <w:rPr>
          <w:rFonts w:ascii="Calibri" w:hAnsi="Calibri" w:cs="Calibri"/>
          <w:sz w:val="20"/>
          <w:szCs w:val="20"/>
        </w:rPr>
        <w:t>hvordan bruk av gjentakelser og rytme kan skape en skrivestil (for eksempel Jon Fosses tekster)</w:t>
      </w:r>
    </w:p>
    <w:p w14:paraId="1EC20CBC" w14:textId="77777777" w:rsidR="00AA6A1E" w:rsidRDefault="00AA6A1E" w:rsidP="00AA6A1E">
      <w:pPr>
        <w:rPr>
          <w:rFonts w:ascii="Calibri" w:hAnsi="Calibri" w:cs="Calibri"/>
          <w:color w:val="156082" w:themeColor="accent1"/>
        </w:rPr>
      </w:pPr>
    </w:p>
    <w:p w14:paraId="582B3C25" w14:textId="77777777" w:rsidR="002D031C" w:rsidRDefault="002D031C" w:rsidP="00AA6A1E">
      <w:pPr>
        <w:rPr>
          <w:rFonts w:ascii="Calibri" w:hAnsi="Calibri" w:cs="Calibri"/>
          <w:color w:val="156082" w:themeColor="accent1"/>
        </w:rPr>
      </w:pPr>
    </w:p>
    <w:p w14:paraId="3AF23698" w14:textId="07B0A54C" w:rsidR="00AA6A1E" w:rsidRPr="00AA6A1E" w:rsidRDefault="00AA6A1E" w:rsidP="00AA6A1E">
      <w:pPr>
        <w:rPr>
          <w:rFonts w:ascii="Calibri" w:hAnsi="Calibri" w:cs="Calibri"/>
          <w:b/>
          <w:bCs/>
          <w:color w:val="156082" w:themeColor="accent1"/>
        </w:rPr>
      </w:pPr>
      <w:r w:rsidRPr="00AA6A1E">
        <w:rPr>
          <w:rFonts w:ascii="Calibri" w:hAnsi="Calibri" w:cs="Calibri"/>
          <w:b/>
          <w:bCs/>
          <w:color w:val="156082" w:themeColor="accent1"/>
        </w:rPr>
        <w:t>E Dialoger med gjenbruk av vokaler</w:t>
      </w:r>
    </w:p>
    <w:p w14:paraId="7925297A"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Maleri: «</w:t>
      </w:r>
      <w:proofErr w:type="spellStart"/>
      <w:r w:rsidRPr="00AA6A1E">
        <w:rPr>
          <w:rFonts w:ascii="Calibri" w:eastAsia="Times New Roman" w:hAnsi="Calibri" w:cs="Calibri"/>
          <w:lang w:eastAsia="nb-NO"/>
        </w:rPr>
        <w:t>Potetspiserne</w:t>
      </w:r>
      <w:proofErr w:type="spellEnd"/>
      <w:r w:rsidRPr="00AA6A1E">
        <w:rPr>
          <w:rFonts w:ascii="Calibri" w:eastAsia="Times New Roman" w:hAnsi="Calibri" w:cs="Calibri"/>
          <w:lang w:eastAsia="nb-NO"/>
        </w:rPr>
        <w:t xml:space="preserve">» </w:t>
      </w:r>
    </w:p>
    <w:p w14:paraId="21B5195E"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 xml:space="preserve">Lenke: </w:t>
      </w:r>
      <w:hyperlink r:id="rId10" w:history="1">
        <w:r w:rsidRPr="00AA6A1E">
          <w:rPr>
            <w:rStyle w:val="Hyperkobling"/>
            <w:rFonts w:ascii="Calibri" w:eastAsia="Times New Roman" w:hAnsi="Calibri" w:cs="Calibri"/>
            <w:lang w:eastAsia="nb-NO"/>
          </w:rPr>
          <w:t>https://no.wikipedia.org/wiki/«Potetspiserne»</w:t>
        </w:r>
      </w:hyperlink>
    </w:p>
    <w:p w14:paraId="3B9B0224" w14:textId="77777777" w:rsidR="00AA6A1E" w:rsidRPr="00AA6A1E" w:rsidRDefault="00AA6A1E" w:rsidP="00AA6A1E">
      <w:pPr>
        <w:rPr>
          <w:rFonts w:ascii="Calibri" w:hAnsi="Calibri" w:cs="Calibri"/>
          <w:color w:val="156082" w:themeColor="accent1"/>
        </w:rPr>
      </w:pPr>
    </w:p>
    <w:p w14:paraId="44ADF47F" w14:textId="77777777" w:rsidR="00AA6A1E" w:rsidRPr="00AA6A1E" w:rsidRDefault="00AA6A1E" w:rsidP="00AA6A1E">
      <w:pPr>
        <w:rPr>
          <w:rFonts w:ascii="Calibri" w:hAnsi="Calibri" w:cs="Calibri"/>
          <w:lang w:eastAsia="nb-NO"/>
        </w:rPr>
      </w:pPr>
      <w:r w:rsidRPr="00AA6A1E">
        <w:rPr>
          <w:rFonts w:ascii="Calibri" w:hAnsi="Calibri" w:cs="Calibri"/>
        </w:rPr>
        <w:t>V</w:t>
      </w:r>
      <w:r w:rsidRPr="00AA6A1E">
        <w:rPr>
          <w:rFonts w:ascii="Calibri" w:hAnsi="Calibri" w:cs="Calibri"/>
          <w:lang w:eastAsia="nb-NO"/>
        </w:rPr>
        <w:t xml:space="preserve">elg hver deres vokal og bruk den mest mulig i </w:t>
      </w:r>
      <w:r w:rsidRPr="00AA6A1E">
        <w:rPr>
          <w:rFonts w:ascii="Calibri" w:hAnsi="Calibri" w:cs="Calibri"/>
        </w:rPr>
        <w:t xml:space="preserve">figurens </w:t>
      </w:r>
      <w:r w:rsidRPr="00AA6A1E">
        <w:rPr>
          <w:rFonts w:ascii="Calibri" w:hAnsi="Calibri" w:cs="Calibri"/>
          <w:lang w:eastAsia="nb-NO"/>
        </w:rPr>
        <w:t>replikker</w:t>
      </w:r>
      <w:r w:rsidRPr="00AA6A1E">
        <w:rPr>
          <w:rFonts w:ascii="Calibri" w:hAnsi="Calibri" w:cs="Calibri"/>
        </w:rPr>
        <w:t xml:space="preserve">. </w:t>
      </w:r>
    </w:p>
    <w:p w14:paraId="608988AC" w14:textId="566945A8" w:rsidR="00AA6A1E" w:rsidRPr="00AA6A1E" w:rsidRDefault="00AA6A1E" w:rsidP="00AA6A1E">
      <w:pPr>
        <w:rPr>
          <w:rFonts w:ascii="Calibri" w:hAnsi="Calibri" w:cs="Calibri"/>
        </w:rPr>
      </w:pPr>
      <w:r>
        <w:rPr>
          <w:rFonts w:ascii="Calibri" w:hAnsi="Calibri" w:cs="Calibri"/>
        </w:rPr>
        <w:br/>
      </w:r>
      <w:r w:rsidRPr="00AA6A1E">
        <w:rPr>
          <w:rFonts w:ascii="Calibri" w:hAnsi="Calibri" w:cs="Calibri"/>
        </w:rPr>
        <w:t xml:space="preserve">Eksempel: </w:t>
      </w:r>
    </w:p>
    <w:p w14:paraId="174D14D7" w14:textId="77777777" w:rsidR="00AA6A1E" w:rsidRPr="00AA6A1E" w:rsidRDefault="00AA6A1E" w:rsidP="00AA6A1E">
      <w:pPr>
        <w:rPr>
          <w:rFonts w:ascii="Calibri" w:hAnsi="Calibri" w:cs="Calibri"/>
        </w:rPr>
      </w:pPr>
      <w:r w:rsidRPr="00AA6A1E">
        <w:rPr>
          <w:rFonts w:ascii="Calibri" w:hAnsi="Calibri" w:cs="Calibri"/>
        </w:rPr>
        <w:t xml:space="preserve">A: potet, </w:t>
      </w:r>
      <w:proofErr w:type="spellStart"/>
      <w:r w:rsidRPr="00AA6A1E">
        <w:rPr>
          <w:rFonts w:ascii="Calibri" w:hAnsi="Calibri" w:cs="Calibri"/>
        </w:rPr>
        <w:t>potat</w:t>
      </w:r>
      <w:proofErr w:type="spellEnd"/>
      <w:r w:rsidRPr="00AA6A1E">
        <w:rPr>
          <w:rFonts w:ascii="Calibri" w:hAnsi="Calibri" w:cs="Calibri"/>
        </w:rPr>
        <w:t xml:space="preserve">, </w:t>
      </w:r>
      <w:proofErr w:type="spellStart"/>
      <w:r w:rsidRPr="00AA6A1E">
        <w:rPr>
          <w:rFonts w:ascii="Calibri" w:hAnsi="Calibri" w:cs="Calibri"/>
        </w:rPr>
        <w:t>potuuut</w:t>
      </w:r>
      <w:proofErr w:type="spellEnd"/>
      <w:r w:rsidRPr="00AA6A1E">
        <w:rPr>
          <w:rFonts w:ascii="Calibri" w:hAnsi="Calibri" w:cs="Calibri"/>
        </w:rPr>
        <w:t>. (U)</w:t>
      </w:r>
    </w:p>
    <w:p w14:paraId="0325343B" w14:textId="77777777" w:rsidR="00AA6A1E" w:rsidRPr="00AA6A1E" w:rsidRDefault="00AA6A1E" w:rsidP="00AA6A1E">
      <w:pPr>
        <w:rPr>
          <w:rFonts w:ascii="Calibri" w:hAnsi="Calibri" w:cs="Calibri"/>
        </w:rPr>
      </w:pPr>
      <w:r w:rsidRPr="00AA6A1E">
        <w:rPr>
          <w:rFonts w:ascii="Calibri" w:hAnsi="Calibri" w:cs="Calibri"/>
        </w:rPr>
        <w:t xml:space="preserve">B: </w:t>
      </w:r>
      <w:proofErr w:type="spellStart"/>
      <w:r w:rsidRPr="00AA6A1E">
        <w:rPr>
          <w:rFonts w:ascii="Calibri" w:hAnsi="Calibri" w:cs="Calibri"/>
        </w:rPr>
        <w:t>potøøøt</w:t>
      </w:r>
      <w:proofErr w:type="spellEnd"/>
      <w:r w:rsidRPr="00AA6A1E">
        <w:rPr>
          <w:rFonts w:ascii="Calibri" w:hAnsi="Calibri" w:cs="Calibri"/>
        </w:rPr>
        <w:t>. Søt og bløt. (Ø)</w:t>
      </w:r>
    </w:p>
    <w:p w14:paraId="455170C8" w14:textId="77777777" w:rsidR="00AA6A1E" w:rsidRPr="00AA6A1E" w:rsidRDefault="00AA6A1E" w:rsidP="00AA6A1E">
      <w:pPr>
        <w:rPr>
          <w:rFonts w:ascii="Calibri" w:hAnsi="Calibri" w:cs="Calibri"/>
        </w:rPr>
      </w:pPr>
      <w:r w:rsidRPr="00AA6A1E">
        <w:rPr>
          <w:rFonts w:ascii="Calibri" w:hAnsi="Calibri" w:cs="Calibri"/>
        </w:rPr>
        <w:t>A: Er du sur, eller har du et smil på lur? (U)</w:t>
      </w:r>
    </w:p>
    <w:p w14:paraId="60608F15" w14:textId="77777777" w:rsidR="00AA6A1E" w:rsidRPr="00AA6A1E" w:rsidRDefault="00AA6A1E" w:rsidP="00AA6A1E">
      <w:pPr>
        <w:rPr>
          <w:rFonts w:ascii="Calibri" w:hAnsi="Calibri" w:cs="Calibri"/>
        </w:rPr>
      </w:pPr>
      <w:r w:rsidRPr="00AA6A1E">
        <w:rPr>
          <w:rFonts w:ascii="Calibri" w:hAnsi="Calibri" w:cs="Calibri"/>
        </w:rPr>
        <w:t>B: Er bløt og klør i øret. Spiser løk. (Ø)</w:t>
      </w:r>
    </w:p>
    <w:p w14:paraId="735E1515" w14:textId="77777777" w:rsidR="00AA6A1E" w:rsidRPr="00AA6A1E" w:rsidRDefault="00AA6A1E" w:rsidP="00AA6A1E">
      <w:pPr>
        <w:rPr>
          <w:rFonts w:ascii="Calibri" w:hAnsi="Calibri" w:cs="Calibri"/>
        </w:rPr>
      </w:pPr>
      <w:r w:rsidRPr="00AA6A1E">
        <w:rPr>
          <w:rFonts w:ascii="Calibri" w:hAnsi="Calibri" w:cs="Calibri"/>
        </w:rPr>
        <w:t xml:space="preserve">A: Du er tullerusk, ullen og ussel. </w:t>
      </w:r>
    </w:p>
    <w:p w14:paraId="7B5BBB84" w14:textId="77777777" w:rsidR="00AA6A1E" w:rsidRPr="00AA6A1E" w:rsidRDefault="00AA6A1E" w:rsidP="00AA6A1E">
      <w:pPr>
        <w:rPr>
          <w:rFonts w:ascii="Calibri" w:hAnsi="Calibri" w:cs="Calibri"/>
        </w:rPr>
      </w:pPr>
      <w:r w:rsidRPr="00AA6A1E">
        <w:rPr>
          <w:rFonts w:ascii="Calibri" w:hAnsi="Calibri" w:cs="Calibri"/>
        </w:rPr>
        <w:t xml:space="preserve">B: Du er en løsaktig lømmel. </w:t>
      </w:r>
    </w:p>
    <w:p w14:paraId="48739EE0" w14:textId="77777777" w:rsidR="00AA6A1E" w:rsidRDefault="00AA6A1E" w:rsidP="00AA6A1E">
      <w:pPr>
        <w:rPr>
          <w:rFonts w:ascii="Calibri" w:hAnsi="Calibri" w:cs="Calibri"/>
          <w:b/>
          <w:bCs/>
        </w:rPr>
      </w:pPr>
    </w:p>
    <w:p w14:paraId="09359E95" w14:textId="4FA6AE25" w:rsidR="00AA6A1E" w:rsidRPr="00AA6A1E" w:rsidRDefault="00AA6A1E" w:rsidP="00AA6A1E">
      <w:pPr>
        <w:rPr>
          <w:rFonts w:ascii="Calibri" w:hAnsi="Calibri" w:cs="Calibri"/>
          <w:b/>
          <w:bCs/>
        </w:rPr>
      </w:pPr>
      <w:r w:rsidRPr="00AA6A1E">
        <w:rPr>
          <w:rFonts w:ascii="Calibri" w:hAnsi="Calibri" w:cs="Calibri"/>
          <w:b/>
          <w:bCs/>
        </w:rPr>
        <w:t>Snakk om</w:t>
      </w:r>
    </w:p>
    <w:p w14:paraId="691175B2" w14:textId="77777777" w:rsidR="00AA6A1E" w:rsidRPr="00AA6A1E" w:rsidRDefault="00AA6A1E" w:rsidP="00AA6A1E">
      <w:pPr>
        <w:pStyle w:val="Listeavsnitt"/>
        <w:numPr>
          <w:ilvl w:val="0"/>
          <w:numId w:val="3"/>
        </w:numPr>
        <w:spacing w:after="160" w:line="259" w:lineRule="auto"/>
        <w:rPr>
          <w:rFonts w:ascii="Calibri" w:hAnsi="Calibri" w:cs="Calibri"/>
          <w:sz w:val="20"/>
          <w:szCs w:val="20"/>
          <w:lang w:eastAsia="nb-NO"/>
        </w:rPr>
      </w:pPr>
      <w:r w:rsidRPr="00AA6A1E">
        <w:rPr>
          <w:rFonts w:ascii="Calibri" w:hAnsi="Calibri" w:cs="Calibri"/>
          <w:sz w:val="20"/>
          <w:szCs w:val="20"/>
        </w:rPr>
        <w:t>hvordan noen lyder kan uttrykke spesifikke følelser og stemninger</w:t>
      </w:r>
    </w:p>
    <w:p w14:paraId="5DDD1703" w14:textId="77777777" w:rsidR="00AA6A1E" w:rsidRPr="00AA6A1E" w:rsidRDefault="00AA6A1E" w:rsidP="00AA6A1E">
      <w:pPr>
        <w:pStyle w:val="Listeavsnitt"/>
        <w:numPr>
          <w:ilvl w:val="0"/>
          <w:numId w:val="3"/>
        </w:numPr>
        <w:spacing w:after="160" w:line="259" w:lineRule="auto"/>
        <w:rPr>
          <w:rFonts w:ascii="Calibri" w:hAnsi="Calibri" w:cs="Calibri"/>
          <w:sz w:val="20"/>
          <w:szCs w:val="20"/>
          <w:lang w:eastAsia="nb-NO"/>
        </w:rPr>
      </w:pPr>
      <w:r w:rsidRPr="00AA6A1E">
        <w:rPr>
          <w:rFonts w:ascii="Calibri" w:hAnsi="Calibri" w:cs="Calibri"/>
          <w:sz w:val="20"/>
          <w:szCs w:val="20"/>
        </w:rPr>
        <w:t xml:space="preserve">På hvilke måter kan lyder kan brukes som virkemidler i poesi og dramatikk </w:t>
      </w:r>
    </w:p>
    <w:p w14:paraId="05C8B6C5" w14:textId="77777777" w:rsidR="00AA6A1E" w:rsidRPr="00AA6A1E" w:rsidRDefault="00AA6A1E" w:rsidP="00AA6A1E">
      <w:pPr>
        <w:pStyle w:val="Listeavsnitt"/>
        <w:numPr>
          <w:ilvl w:val="0"/>
          <w:numId w:val="3"/>
        </w:numPr>
        <w:spacing w:after="160" w:line="259" w:lineRule="auto"/>
        <w:rPr>
          <w:rFonts w:ascii="Calibri" w:hAnsi="Calibri" w:cs="Calibri"/>
          <w:sz w:val="20"/>
          <w:szCs w:val="20"/>
          <w:lang w:eastAsia="nb-NO"/>
        </w:rPr>
      </w:pPr>
      <w:r w:rsidRPr="00AA6A1E">
        <w:rPr>
          <w:rFonts w:ascii="Calibri" w:hAnsi="Calibri" w:cs="Calibri"/>
          <w:sz w:val="20"/>
          <w:szCs w:val="20"/>
        </w:rPr>
        <w:t xml:space="preserve">hvordan lydmalende ord kan virke inn på opplevelsen vår av en situasjon/relasjon/person </w:t>
      </w:r>
    </w:p>
    <w:p w14:paraId="02297B29" w14:textId="77777777" w:rsidR="00AA6A1E" w:rsidRDefault="00AA6A1E" w:rsidP="00AA6A1E">
      <w:pPr>
        <w:rPr>
          <w:rFonts w:ascii="Calibri" w:hAnsi="Calibri" w:cs="Calibri"/>
          <w:color w:val="156082" w:themeColor="accent1"/>
        </w:rPr>
      </w:pPr>
    </w:p>
    <w:p w14:paraId="17D83837" w14:textId="77777777" w:rsidR="002D031C" w:rsidRDefault="002D031C" w:rsidP="00AA6A1E">
      <w:pPr>
        <w:rPr>
          <w:rFonts w:ascii="Calibri" w:hAnsi="Calibri" w:cs="Calibri"/>
          <w:color w:val="156082" w:themeColor="accent1"/>
        </w:rPr>
      </w:pPr>
    </w:p>
    <w:p w14:paraId="00184D88" w14:textId="16A2E4A0" w:rsidR="00AA6A1E" w:rsidRPr="00AA6A1E" w:rsidRDefault="00AA6A1E" w:rsidP="00AA6A1E">
      <w:pPr>
        <w:rPr>
          <w:rFonts w:ascii="Calibri" w:hAnsi="Calibri" w:cs="Calibri"/>
          <w:b/>
          <w:bCs/>
          <w:color w:val="156082" w:themeColor="accent1"/>
        </w:rPr>
      </w:pPr>
      <w:r w:rsidRPr="00AA6A1E">
        <w:rPr>
          <w:rFonts w:ascii="Calibri" w:hAnsi="Calibri" w:cs="Calibri"/>
          <w:b/>
          <w:bCs/>
          <w:color w:val="156082" w:themeColor="accent1"/>
        </w:rPr>
        <w:t>F Dialoger på volapyk (tullespråk)</w:t>
      </w:r>
    </w:p>
    <w:p w14:paraId="3F630318"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Maleri: «</w:t>
      </w:r>
      <w:proofErr w:type="spellStart"/>
      <w:r w:rsidRPr="00AA6A1E">
        <w:rPr>
          <w:rFonts w:ascii="Calibri" w:eastAsia="Times New Roman" w:hAnsi="Calibri" w:cs="Calibri"/>
          <w:lang w:eastAsia="nb-NO"/>
        </w:rPr>
        <w:t>Potetspiserne</w:t>
      </w:r>
      <w:proofErr w:type="spellEnd"/>
      <w:r w:rsidRPr="00AA6A1E">
        <w:rPr>
          <w:rFonts w:ascii="Calibri" w:eastAsia="Times New Roman" w:hAnsi="Calibri" w:cs="Calibri"/>
          <w:lang w:eastAsia="nb-NO"/>
        </w:rPr>
        <w:t xml:space="preserve">» </w:t>
      </w:r>
    </w:p>
    <w:p w14:paraId="547A7B66"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 xml:space="preserve">Lenke: </w:t>
      </w:r>
      <w:hyperlink r:id="rId11" w:history="1">
        <w:r w:rsidRPr="00AA6A1E">
          <w:rPr>
            <w:rStyle w:val="Hyperkobling"/>
            <w:rFonts w:ascii="Calibri" w:eastAsia="Times New Roman" w:hAnsi="Calibri" w:cs="Calibri"/>
            <w:lang w:eastAsia="nb-NO"/>
          </w:rPr>
          <w:t>https://no.wikipedia.org/wiki/«Potetspiserne»</w:t>
        </w:r>
      </w:hyperlink>
    </w:p>
    <w:p w14:paraId="79DCCAB3" w14:textId="77777777" w:rsidR="00AA6A1E" w:rsidRPr="00AA6A1E" w:rsidRDefault="00AA6A1E" w:rsidP="00AA6A1E">
      <w:pPr>
        <w:rPr>
          <w:rFonts w:ascii="Calibri" w:hAnsi="Calibri" w:cs="Calibri"/>
          <w:lang w:eastAsia="nb-NO"/>
        </w:rPr>
      </w:pPr>
      <w:r w:rsidRPr="00AA6A1E">
        <w:rPr>
          <w:rFonts w:ascii="Calibri" w:hAnsi="Calibri" w:cs="Calibri"/>
          <w:lang w:eastAsia="nb-NO"/>
        </w:rPr>
        <w:t>Skriv replikker på volapyk, det vil si et tullespråk</w:t>
      </w:r>
      <w:r w:rsidRPr="00AA6A1E">
        <w:rPr>
          <w:rFonts w:ascii="Calibri" w:hAnsi="Calibri" w:cs="Calibri"/>
        </w:rPr>
        <w:t xml:space="preserve"> (likner på alvespråk eller tegneseriespråk)</w:t>
      </w:r>
      <w:r w:rsidRPr="00AA6A1E">
        <w:rPr>
          <w:rFonts w:ascii="Calibri" w:hAnsi="Calibri" w:cs="Calibri"/>
          <w:lang w:eastAsia="nb-NO"/>
        </w:rPr>
        <w:t xml:space="preserve">. Forsøk å uttrykke følelser og talehandlinger som lydmalende ord. </w:t>
      </w:r>
    </w:p>
    <w:p w14:paraId="55586E31" w14:textId="77777777" w:rsidR="00AA6A1E" w:rsidRDefault="00AA6A1E" w:rsidP="00AA6A1E">
      <w:pPr>
        <w:rPr>
          <w:rFonts w:ascii="Calibri" w:hAnsi="Calibri" w:cs="Calibri"/>
        </w:rPr>
      </w:pPr>
    </w:p>
    <w:p w14:paraId="26591C48" w14:textId="0C668DBE" w:rsidR="00AA6A1E" w:rsidRPr="00AA6A1E" w:rsidRDefault="00AA6A1E" w:rsidP="00AA6A1E">
      <w:pPr>
        <w:rPr>
          <w:rFonts w:ascii="Calibri" w:hAnsi="Calibri" w:cs="Calibri"/>
        </w:rPr>
      </w:pPr>
      <w:r w:rsidRPr="00AA6A1E">
        <w:rPr>
          <w:rFonts w:ascii="Calibri" w:hAnsi="Calibri" w:cs="Calibri"/>
        </w:rPr>
        <w:t xml:space="preserve">Eksempel: </w:t>
      </w:r>
    </w:p>
    <w:p w14:paraId="439EB52C" w14:textId="77777777" w:rsidR="00AA6A1E" w:rsidRPr="00AA6A1E" w:rsidRDefault="00AA6A1E" w:rsidP="00AA6A1E">
      <w:pPr>
        <w:rPr>
          <w:rFonts w:ascii="Calibri" w:hAnsi="Calibri" w:cs="Calibri"/>
        </w:rPr>
      </w:pPr>
      <w:r w:rsidRPr="00AA6A1E">
        <w:rPr>
          <w:rFonts w:ascii="Calibri" w:hAnsi="Calibri" w:cs="Calibri"/>
        </w:rPr>
        <w:t xml:space="preserve">A: </w:t>
      </w:r>
      <w:proofErr w:type="spellStart"/>
      <w:r w:rsidRPr="00AA6A1E">
        <w:rPr>
          <w:rFonts w:ascii="Calibri" w:hAnsi="Calibri" w:cs="Calibri"/>
        </w:rPr>
        <w:t>Gabbeldabbel</w:t>
      </w:r>
      <w:proofErr w:type="spellEnd"/>
      <w:r w:rsidRPr="00AA6A1E">
        <w:rPr>
          <w:rFonts w:ascii="Calibri" w:hAnsi="Calibri" w:cs="Calibri"/>
        </w:rPr>
        <w:t xml:space="preserve"> </w:t>
      </w:r>
      <w:proofErr w:type="spellStart"/>
      <w:r w:rsidRPr="00AA6A1E">
        <w:rPr>
          <w:rFonts w:ascii="Calibri" w:hAnsi="Calibri" w:cs="Calibri"/>
        </w:rPr>
        <w:t>gosh</w:t>
      </w:r>
      <w:proofErr w:type="spellEnd"/>
      <w:r w:rsidRPr="00AA6A1E">
        <w:rPr>
          <w:rFonts w:ascii="Calibri" w:hAnsi="Calibri" w:cs="Calibri"/>
        </w:rPr>
        <w:t>. (Skremme)</w:t>
      </w:r>
    </w:p>
    <w:p w14:paraId="3A99299C" w14:textId="77777777" w:rsidR="00AA6A1E" w:rsidRPr="00AA6A1E" w:rsidRDefault="00AA6A1E" w:rsidP="00AA6A1E">
      <w:pPr>
        <w:rPr>
          <w:rFonts w:ascii="Calibri" w:hAnsi="Calibri" w:cs="Calibri"/>
        </w:rPr>
      </w:pPr>
      <w:r w:rsidRPr="00AA6A1E">
        <w:rPr>
          <w:rFonts w:ascii="Calibri" w:hAnsi="Calibri" w:cs="Calibri"/>
        </w:rPr>
        <w:t xml:space="preserve">B: </w:t>
      </w:r>
      <w:proofErr w:type="spellStart"/>
      <w:r w:rsidRPr="00AA6A1E">
        <w:rPr>
          <w:rFonts w:ascii="Calibri" w:hAnsi="Calibri" w:cs="Calibri"/>
        </w:rPr>
        <w:t>Njomendanimani</w:t>
      </w:r>
      <w:proofErr w:type="spellEnd"/>
      <w:r w:rsidRPr="00AA6A1E">
        <w:rPr>
          <w:rFonts w:ascii="Calibri" w:hAnsi="Calibri" w:cs="Calibri"/>
        </w:rPr>
        <w:t xml:space="preserve"> </w:t>
      </w:r>
      <w:proofErr w:type="spellStart"/>
      <w:r w:rsidRPr="00AA6A1E">
        <w:rPr>
          <w:rFonts w:ascii="Calibri" w:hAnsi="Calibri" w:cs="Calibri"/>
        </w:rPr>
        <w:t>dunimuhni</w:t>
      </w:r>
      <w:proofErr w:type="spellEnd"/>
      <w:r w:rsidRPr="00AA6A1E">
        <w:rPr>
          <w:rFonts w:ascii="Calibri" w:hAnsi="Calibri" w:cs="Calibri"/>
        </w:rPr>
        <w:t xml:space="preserve"> lussekatt. (Smiske)</w:t>
      </w:r>
    </w:p>
    <w:p w14:paraId="20DE0A3C" w14:textId="77777777" w:rsidR="00AA6A1E" w:rsidRPr="00AA6A1E" w:rsidRDefault="00AA6A1E" w:rsidP="00AA6A1E">
      <w:pPr>
        <w:rPr>
          <w:rFonts w:ascii="Calibri" w:hAnsi="Calibri" w:cs="Calibri"/>
        </w:rPr>
      </w:pPr>
      <w:r w:rsidRPr="00AA6A1E">
        <w:rPr>
          <w:rFonts w:ascii="Calibri" w:hAnsi="Calibri" w:cs="Calibri"/>
        </w:rPr>
        <w:t xml:space="preserve">A: </w:t>
      </w:r>
      <w:proofErr w:type="spellStart"/>
      <w:r w:rsidRPr="00AA6A1E">
        <w:rPr>
          <w:rFonts w:ascii="Calibri" w:hAnsi="Calibri" w:cs="Calibri"/>
        </w:rPr>
        <w:t>Gobbeldabbedam</w:t>
      </w:r>
      <w:proofErr w:type="spellEnd"/>
      <w:r w:rsidRPr="00AA6A1E">
        <w:rPr>
          <w:rFonts w:ascii="Calibri" w:hAnsi="Calibri" w:cs="Calibri"/>
        </w:rPr>
        <w:t xml:space="preserve"> </w:t>
      </w:r>
      <w:proofErr w:type="spellStart"/>
      <w:r w:rsidRPr="00AA6A1E">
        <w:rPr>
          <w:rFonts w:ascii="Calibri" w:hAnsi="Calibri" w:cs="Calibri"/>
        </w:rPr>
        <w:t>kvaks</w:t>
      </w:r>
      <w:proofErr w:type="spellEnd"/>
      <w:r w:rsidRPr="00AA6A1E">
        <w:rPr>
          <w:rFonts w:ascii="Calibri" w:hAnsi="Calibri" w:cs="Calibri"/>
        </w:rPr>
        <w:t xml:space="preserve">, </w:t>
      </w:r>
      <w:proofErr w:type="spellStart"/>
      <w:r w:rsidRPr="00AA6A1E">
        <w:rPr>
          <w:rFonts w:ascii="Calibri" w:hAnsi="Calibri" w:cs="Calibri"/>
        </w:rPr>
        <w:t>kveks</w:t>
      </w:r>
      <w:proofErr w:type="spellEnd"/>
      <w:r w:rsidRPr="00AA6A1E">
        <w:rPr>
          <w:rFonts w:ascii="Calibri" w:hAnsi="Calibri" w:cs="Calibri"/>
        </w:rPr>
        <w:t>, saks! (Skremme)</w:t>
      </w:r>
    </w:p>
    <w:p w14:paraId="013B5AFF" w14:textId="77777777" w:rsidR="00AA6A1E" w:rsidRPr="00AA6A1E" w:rsidRDefault="00AA6A1E" w:rsidP="00AA6A1E">
      <w:pPr>
        <w:rPr>
          <w:rFonts w:ascii="Calibri" w:hAnsi="Calibri" w:cs="Calibri"/>
        </w:rPr>
      </w:pPr>
      <w:r w:rsidRPr="00AA6A1E">
        <w:rPr>
          <w:rFonts w:ascii="Calibri" w:hAnsi="Calibri" w:cs="Calibri"/>
        </w:rPr>
        <w:t xml:space="preserve">B: </w:t>
      </w:r>
      <w:proofErr w:type="spellStart"/>
      <w:r w:rsidRPr="00AA6A1E">
        <w:rPr>
          <w:rFonts w:ascii="Calibri" w:hAnsi="Calibri" w:cs="Calibri"/>
        </w:rPr>
        <w:t>Niminimminimi</w:t>
      </w:r>
      <w:proofErr w:type="spellEnd"/>
      <w:r w:rsidRPr="00AA6A1E">
        <w:rPr>
          <w:rFonts w:ascii="Calibri" w:hAnsi="Calibri" w:cs="Calibri"/>
        </w:rPr>
        <w:t xml:space="preserve"> </w:t>
      </w:r>
      <w:proofErr w:type="spellStart"/>
      <w:r w:rsidRPr="00AA6A1E">
        <w:rPr>
          <w:rFonts w:ascii="Calibri" w:hAnsi="Calibri" w:cs="Calibri"/>
        </w:rPr>
        <w:t>phuuu</w:t>
      </w:r>
      <w:proofErr w:type="spellEnd"/>
      <w:r w:rsidRPr="00AA6A1E">
        <w:rPr>
          <w:rFonts w:ascii="Calibri" w:hAnsi="Calibri" w:cs="Calibri"/>
        </w:rPr>
        <w:t xml:space="preserve"> ... </w:t>
      </w:r>
      <w:proofErr w:type="spellStart"/>
      <w:r w:rsidRPr="00AA6A1E">
        <w:rPr>
          <w:rFonts w:ascii="Calibri" w:hAnsi="Calibri" w:cs="Calibri"/>
        </w:rPr>
        <w:t>iiihpip</w:t>
      </w:r>
      <w:proofErr w:type="spellEnd"/>
      <w:r w:rsidRPr="00AA6A1E">
        <w:rPr>
          <w:rFonts w:ascii="Calibri" w:hAnsi="Calibri" w:cs="Calibri"/>
        </w:rPr>
        <w:t xml:space="preserve"> og pjusk og pjatt. (Smiske)</w:t>
      </w:r>
    </w:p>
    <w:p w14:paraId="5105D5FA" w14:textId="77777777" w:rsidR="00AA6A1E" w:rsidRDefault="00AA6A1E" w:rsidP="00AA6A1E">
      <w:pPr>
        <w:rPr>
          <w:rFonts w:ascii="Calibri" w:hAnsi="Calibri" w:cs="Calibri"/>
          <w:b/>
          <w:bCs/>
          <w:lang w:eastAsia="nb-NO"/>
        </w:rPr>
      </w:pPr>
    </w:p>
    <w:p w14:paraId="5D1E88C8" w14:textId="3C88392A" w:rsidR="00AA6A1E" w:rsidRPr="00AA6A1E" w:rsidRDefault="00AA6A1E" w:rsidP="00AA6A1E">
      <w:pPr>
        <w:rPr>
          <w:rFonts w:ascii="Calibri" w:hAnsi="Calibri" w:cs="Calibri"/>
          <w:b/>
          <w:bCs/>
          <w:lang w:eastAsia="nb-NO"/>
        </w:rPr>
      </w:pPr>
      <w:r w:rsidRPr="00AA6A1E">
        <w:rPr>
          <w:rFonts w:ascii="Calibri" w:hAnsi="Calibri" w:cs="Calibri"/>
          <w:b/>
          <w:bCs/>
          <w:lang w:eastAsia="nb-NO"/>
        </w:rPr>
        <w:t xml:space="preserve">Snakk om </w:t>
      </w:r>
    </w:p>
    <w:p w14:paraId="77723792" w14:textId="77777777" w:rsidR="00AA6A1E" w:rsidRPr="00AA6A1E" w:rsidRDefault="00AA6A1E" w:rsidP="00AA6A1E">
      <w:pPr>
        <w:pStyle w:val="Listeavsnitt"/>
        <w:numPr>
          <w:ilvl w:val="0"/>
          <w:numId w:val="4"/>
        </w:numPr>
        <w:spacing w:after="160" w:line="259" w:lineRule="auto"/>
        <w:rPr>
          <w:rFonts w:ascii="Calibri" w:hAnsi="Calibri" w:cs="Calibri"/>
          <w:sz w:val="20"/>
          <w:szCs w:val="20"/>
        </w:rPr>
      </w:pPr>
      <w:r w:rsidRPr="00AA6A1E">
        <w:rPr>
          <w:rFonts w:ascii="Calibri" w:hAnsi="Calibri" w:cs="Calibri"/>
          <w:sz w:val="20"/>
          <w:szCs w:val="20"/>
        </w:rPr>
        <w:t xml:space="preserve">hvordan språkets klang, rytme og oppbygning (grammatikk og syntaks) kan uttrykke </w:t>
      </w:r>
      <w:r w:rsidRPr="00AA6A1E">
        <w:rPr>
          <w:rFonts w:ascii="Calibri" w:hAnsi="Calibri" w:cs="Calibri"/>
          <w:i/>
          <w:iCs/>
          <w:sz w:val="20"/>
          <w:szCs w:val="20"/>
        </w:rPr>
        <w:t>noe</w:t>
      </w:r>
      <w:r w:rsidRPr="00AA6A1E">
        <w:rPr>
          <w:rFonts w:ascii="Calibri" w:hAnsi="Calibri" w:cs="Calibri"/>
          <w:sz w:val="20"/>
          <w:szCs w:val="20"/>
        </w:rPr>
        <w:t xml:space="preserve"> selv om vi ikke forstår hva som sies (for eksempel når vi lytter til språk vi ikke kan)</w:t>
      </w:r>
    </w:p>
    <w:p w14:paraId="49F77F84" w14:textId="77777777" w:rsidR="00AA6A1E" w:rsidRDefault="00AA6A1E" w:rsidP="00AA6A1E">
      <w:pPr>
        <w:rPr>
          <w:rFonts w:ascii="Calibri" w:hAnsi="Calibri" w:cs="Calibri"/>
          <w:color w:val="156082" w:themeColor="accent1"/>
          <w:lang w:val="en-US"/>
        </w:rPr>
      </w:pPr>
    </w:p>
    <w:p w14:paraId="5BED26D0" w14:textId="77777777" w:rsidR="00AA6A1E" w:rsidRDefault="00AA6A1E" w:rsidP="00AA6A1E">
      <w:pPr>
        <w:rPr>
          <w:rFonts w:ascii="Calibri" w:hAnsi="Calibri" w:cs="Calibri"/>
          <w:color w:val="156082" w:themeColor="accent1"/>
          <w:lang w:val="en-US"/>
        </w:rPr>
      </w:pPr>
    </w:p>
    <w:p w14:paraId="73CADC50" w14:textId="36E3CAF0" w:rsidR="00AA6A1E" w:rsidRPr="00AA6A1E" w:rsidRDefault="00AA6A1E" w:rsidP="00AA6A1E">
      <w:pPr>
        <w:rPr>
          <w:rFonts w:ascii="Calibri" w:hAnsi="Calibri" w:cs="Calibri"/>
          <w:color w:val="156082" w:themeColor="accent1"/>
          <w:sz w:val="24"/>
          <w:szCs w:val="24"/>
          <w:lang w:val="en-US"/>
        </w:rPr>
      </w:pPr>
      <w:proofErr w:type="spellStart"/>
      <w:r w:rsidRPr="00AA6A1E">
        <w:rPr>
          <w:rFonts w:ascii="Calibri" w:hAnsi="Calibri" w:cs="Calibri"/>
          <w:color w:val="156082" w:themeColor="accent1"/>
          <w:sz w:val="24"/>
          <w:szCs w:val="24"/>
          <w:lang w:val="en-US"/>
        </w:rPr>
        <w:t>Oppgave</w:t>
      </w:r>
      <w:proofErr w:type="spellEnd"/>
      <w:r w:rsidRPr="00AA6A1E">
        <w:rPr>
          <w:rFonts w:ascii="Calibri" w:hAnsi="Calibri" w:cs="Calibri"/>
          <w:color w:val="156082" w:themeColor="accent1"/>
          <w:sz w:val="24"/>
          <w:szCs w:val="24"/>
          <w:lang w:val="en-US"/>
        </w:rPr>
        <w:t xml:space="preserve"> 4: </w:t>
      </w:r>
      <w:proofErr w:type="spellStart"/>
      <w:r w:rsidRPr="00AA6A1E">
        <w:rPr>
          <w:rFonts w:ascii="Calibri" w:hAnsi="Calibri" w:cs="Calibri"/>
          <w:color w:val="156082" w:themeColor="accent1"/>
          <w:sz w:val="24"/>
          <w:szCs w:val="24"/>
          <w:lang w:val="en-US"/>
        </w:rPr>
        <w:t>Tanketapping</w:t>
      </w:r>
      <w:proofErr w:type="spellEnd"/>
      <w:r w:rsidRPr="00AA6A1E">
        <w:rPr>
          <w:rFonts w:ascii="Calibri" w:hAnsi="Calibri" w:cs="Calibri"/>
          <w:color w:val="156082" w:themeColor="accent1"/>
          <w:sz w:val="24"/>
          <w:szCs w:val="24"/>
          <w:lang w:val="en-US"/>
        </w:rPr>
        <w:t xml:space="preserve"> (</w:t>
      </w:r>
      <w:r w:rsidRPr="00AA6A1E">
        <w:rPr>
          <w:rFonts w:ascii="Calibri" w:hAnsi="Calibri" w:cs="Calibri"/>
          <w:i/>
          <w:iCs/>
          <w:color w:val="156082" w:themeColor="accent1"/>
          <w:sz w:val="24"/>
          <w:szCs w:val="24"/>
          <w:lang w:val="en-US"/>
        </w:rPr>
        <w:t>stream of consciousness</w:t>
      </w:r>
      <w:r w:rsidRPr="00AA6A1E">
        <w:rPr>
          <w:rFonts w:ascii="Calibri" w:hAnsi="Calibri" w:cs="Calibri"/>
          <w:color w:val="156082" w:themeColor="accent1"/>
          <w:sz w:val="24"/>
          <w:szCs w:val="24"/>
          <w:lang w:val="en-US"/>
        </w:rPr>
        <w:t>)</w:t>
      </w:r>
    </w:p>
    <w:p w14:paraId="4872E811" w14:textId="77777777" w:rsidR="00AA6A1E" w:rsidRPr="00AA6A1E" w:rsidRDefault="00AA6A1E" w:rsidP="00AA6A1E">
      <w:pPr>
        <w:rPr>
          <w:rFonts w:ascii="Calibri" w:hAnsi="Calibri" w:cs="Calibri"/>
        </w:rPr>
      </w:pPr>
      <w:r w:rsidRPr="00AA6A1E">
        <w:rPr>
          <w:rFonts w:ascii="Calibri" w:hAnsi="Calibri" w:cs="Calibri"/>
        </w:rPr>
        <w:t xml:space="preserve">Velg et maleri med en eller flere personer eller ting. Forestill deg at du er inni figurens hode. Figurens tanker springer hit og dit som usammenhengende bilder, ord, minner og fantasier. De kan være hemmelige, rare, morsomme, assosiative og farlige. Skriv ned tankestrømmen til figuren på bildet. </w:t>
      </w:r>
    </w:p>
    <w:p w14:paraId="20215C32" w14:textId="77777777" w:rsidR="00AA6A1E" w:rsidRDefault="00AA6A1E" w:rsidP="00AA6A1E">
      <w:pPr>
        <w:rPr>
          <w:rFonts w:ascii="Calibri" w:hAnsi="Calibri" w:cs="Calibri"/>
        </w:rPr>
      </w:pPr>
    </w:p>
    <w:p w14:paraId="079D28E3" w14:textId="7079A744" w:rsidR="00AA6A1E" w:rsidRPr="00AA6A1E" w:rsidRDefault="00AA6A1E" w:rsidP="00AA6A1E">
      <w:pPr>
        <w:rPr>
          <w:rFonts w:ascii="Calibri" w:hAnsi="Calibri" w:cs="Calibri"/>
        </w:rPr>
      </w:pPr>
      <w:r w:rsidRPr="00AA6A1E">
        <w:rPr>
          <w:rFonts w:ascii="Calibri" w:hAnsi="Calibri" w:cs="Calibri"/>
        </w:rPr>
        <w:t>Eksempel:</w:t>
      </w:r>
      <w:r>
        <w:rPr>
          <w:rFonts w:ascii="Calibri" w:hAnsi="Calibri" w:cs="Calibri"/>
        </w:rPr>
        <w:br/>
      </w:r>
      <w:r w:rsidRPr="00AA6A1E">
        <w:rPr>
          <w:rFonts w:ascii="Calibri" w:eastAsia="Times New Roman" w:hAnsi="Calibri" w:cs="Calibri"/>
          <w:lang w:eastAsia="nb-NO"/>
        </w:rPr>
        <w:t xml:space="preserve">Maleri: «The </w:t>
      </w:r>
      <w:proofErr w:type="spellStart"/>
      <w:r w:rsidRPr="00AA6A1E">
        <w:rPr>
          <w:rFonts w:ascii="Calibri" w:eastAsia="Times New Roman" w:hAnsi="Calibri" w:cs="Calibri"/>
          <w:lang w:eastAsia="nb-NO"/>
        </w:rPr>
        <w:t>two</w:t>
      </w:r>
      <w:proofErr w:type="spellEnd"/>
      <w:r w:rsidRPr="00AA6A1E">
        <w:rPr>
          <w:rFonts w:ascii="Calibri" w:eastAsia="Times New Roman" w:hAnsi="Calibri" w:cs="Calibri"/>
          <w:lang w:eastAsia="nb-NO"/>
        </w:rPr>
        <w:t xml:space="preserve"> </w:t>
      </w:r>
      <w:proofErr w:type="spellStart"/>
      <w:r w:rsidRPr="00AA6A1E">
        <w:rPr>
          <w:rFonts w:ascii="Calibri" w:eastAsia="Times New Roman" w:hAnsi="Calibri" w:cs="Calibri"/>
          <w:lang w:eastAsia="nb-NO"/>
        </w:rPr>
        <w:t>wrestlers</w:t>
      </w:r>
      <w:proofErr w:type="spellEnd"/>
      <w:r w:rsidRPr="00AA6A1E">
        <w:rPr>
          <w:rFonts w:ascii="Calibri" w:eastAsia="Times New Roman" w:hAnsi="Calibri" w:cs="Calibri"/>
          <w:lang w:eastAsia="nb-NO"/>
        </w:rPr>
        <w:t>»</w:t>
      </w:r>
    </w:p>
    <w:p w14:paraId="33365093" w14:textId="77777777"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Lenke:</w:t>
      </w:r>
      <w:r w:rsidRPr="00AA6A1E">
        <w:rPr>
          <w:rFonts w:ascii="Calibri" w:hAnsi="Calibri" w:cs="Calibri"/>
        </w:rPr>
        <w:t xml:space="preserve"> </w:t>
      </w:r>
      <w:hyperlink r:id="rId12" w:history="1">
        <w:r w:rsidRPr="00AA6A1E">
          <w:rPr>
            <w:rStyle w:val="Hyperkobling"/>
            <w:rFonts w:ascii="Calibri" w:eastAsia="Times New Roman" w:hAnsi="Calibri" w:cs="Calibri"/>
            <w:lang w:eastAsia="nb-NO"/>
          </w:rPr>
          <w:t>https://www.independent.co.uk/arts-entertainment/art/van-gogh-hidden-painting-wrestlers-b2155439.html</w:t>
        </w:r>
      </w:hyperlink>
    </w:p>
    <w:p w14:paraId="17DF5AD5" w14:textId="77777777" w:rsidR="00AA6A1E" w:rsidRDefault="00AA6A1E" w:rsidP="00AA6A1E">
      <w:pPr>
        <w:rPr>
          <w:rFonts w:ascii="Calibri" w:eastAsia="Times New Roman" w:hAnsi="Calibri" w:cs="Calibri"/>
          <w:lang w:eastAsia="nb-NO"/>
        </w:rPr>
      </w:pPr>
    </w:p>
    <w:p w14:paraId="45BDF583" w14:textId="0612BCBD" w:rsidR="00AA6A1E" w:rsidRPr="00AA6A1E" w:rsidRDefault="00AA6A1E" w:rsidP="00AA6A1E">
      <w:pPr>
        <w:rPr>
          <w:rFonts w:ascii="Calibri" w:eastAsia="Times New Roman" w:hAnsi="Calibri" w:cs="Calibri"/>
          <w:lang w:eastAsia="nb-NO"/>
        </w:rPr>
      </w:pPr>
      <w:r w:rsidRPr="00AA6A1E">
        <w:rPr>
          <w:rFonts w:ascii="Calibri" w:eastAsia="Times New Roman" w:hAnsi="Calibri" w:cs="Calibri"/>
          <w:lang w:eastAsia="nb-NO"/>
        </w:rPr>
        <w:t xml:space="preserve">Han ser sterk ut, jeg hater ham, han er vakker, jeg elsker ham som en bror. Jeg vil vinne, ørene hans er som blomkål, deformerte. Jeg griper armen hans, han holder meg fast, rister meg som en filledukke. Jeg sikter mot tennene, blodårene hans er røtter som lekker vårt blod, blodsbrødre. Han er redd, fingeren hans nærmer seg øyet mitt, jeg sparker mot kraniet, slår som en slegge, han hamrer tilbake, vi holder hverandre fast, klamrer oss til hverandre, brødre bundet sammen av hat og kjærlighet. Vi ligger i samme kiste, han har på seg dress, og jeg er helt naken. Mamma gråter ved graven. </w:t>
      </w:r>
    </w:p>
    <w:p w14:paraId="62D4DCAB" w14:textId="77777777" w:rsidR="00AA6A1E" w:rsidRDefault="00AA6A1E" w:rsidP="00AA6A1E">
      <w:pPr>
        <w:rPr>
          <w:rFonts w:ascii="Calibri" w:hAnsi="Calibri" w:cs="Calibri"/>
          <w:b/>
          <w:bCs/>
        </w:rPr>
      </w:pPr>
    </w:p>
    <w:p w14:paraId="238081D3" w14:textId="6EAC4B62" w:rsidR="00AA6A1E" w:rsidRPr="00AA6A1E" w:rsidRDefault="00AA6A1E" w:rsidP="00AA6A1E">
      <w:pPr>
        <w:rPr>
          <w:rFonts w:ascii="Calibri" w:hAnsi="Calibri" w:cs="Calibri"/>
          <w:b/>
          <w:bCs/>
        </w:rPr>
      </w:pPr>
      <w:r w:rsidRPr="00AA6A1E">
        <w:rPr>
          <w:rFonts w:ascii="Calibri" w:hAnsi="Calibri" w:cs="Calibri"/>
          <w:b/>
          <w:bCs/>
        </w:rPr>
        <w:t xml:space="preserve">Snakk om </w:t>
      </w:r>
    </w:p>
    <w:p w14:paraId="14015053" w14:textId="77777777" w:rsidR="00AA6A1E" w:rsidRPr="00AA6A1E" w:rsidRDefault="00AA6A1E" w:rsidP="00AA6A1E">
      <w:pPr>
        <w:pStyle w:val="Listeavsnitt"/>
        <w:numPr>
          <w:ilvl w:val="0"/>
          <w:numId w:val="4"/>
        </w:numPr>
        <w:spacing w:after="160" w:line="259" w:lineRule="auto"/>
        <w:rPr>
          <w:rFonts w:ascii="Calibri" w:hAnsi="Calibri" w:cs="Calibri"/>
          <w:sz w:val="20"/>
          <w:szCs w:val="20"/>
        </w:rPr>
      </w:pPr>
      <w:r w:rsidRPr="00AA6A1E">
        <w:rPr>
          <w:rFonts w:ascii="Calibri" w:hAnsi="Calibri" w:cs="Calibri"/>
          <w:sz w:val="20"/>
          <w:szCs w:val="20"/>
        </w:rPr>
        <w:t xml:space="preserve">hvordan tanker kan uttrykkes i film, teater og tegneserier </w:t>
      </w:r>
    </w:p>
    <w:p w14:paraId="11733D5F" w14:textId="77777777" w:rsidR="00AA6A1E" w:rsidRPr="00AA6A1E" w:rsidRDefault="00AA6A1E" w:rsidP="00AA6A1E">
      <w:pPr>
        <w:pStyle w:val="Listeavsnitt"/>
        <w:numPr>
          <w:ilvl w:val="0"/>
          <w:numId w:val="4"/>
        </w:numPr>
        <w:spacing w:after="160" w:line="259" w:lineRule="auto"/>
        <w:rPr>
          <w:rFonts w:ascii="Calibri" w:hAnsi="Calibri" w:cs="Calibri"/>
          <w:sz w:val="20"/>
          <w:szCs w:val="20"/>
        </w:rPr>
      </w:pPr>
      <w:r w:rsidRPr="00AA6A1E">
        <w:rPr>
          <w:rFonts w:ascii="Calibri" w:hAnsi="Calibri" w:cs="Calibri"/>
          <w:sz w:val="20"/>
          <w:szCs w:val="20"/>
        </w:rPr>
        <w:t xml:space="preserve">hvordan Virginia Wolf og Karl Ove Knausgård skriver, og hvordan denne skrivestilen virker inn på leseren </w:t>
      </w:r>
    </w:p>
    <w:p w14:paraId="0D06285A" w14:textId="77777777" w:rsidR="00AA6A1E" w:rsidRPr="00AA6A1E" w:rsidRDefault="00AA6A1E" w:rsidP="00AA6A1E">
      <w:pPr>
        <w:pStyle w:val="Listeavsnitt"/>
        <w:rPr>
          <w:rFonts w:ascii="Calibri" w:hAnsi="Calibri" w:cs="Calibri"/>
          <w:sz w:val="20"/>
          <w:szCs w:val="20"/>
        </w:rPr>
      </w:pPr>
    </w:p>
    <w:p w14:paraId="1676E8F3" w14:textId="77777777" w:rsidR="00AA6A1E" w:rsidRDefault="00AA6A1E" w:rsidP="00AA6A1E">
      <w:pPr>
        <w:pStyle w:val="Listeavsnitt"/>
        <w:ind w:left="0"/>
        <w:rPr>
          <w:rFonts w:ascii="Calibri" w:hAnsi="Calibri" w:cs="Calibri"/>
          <w:color w:val="156082" w:themeColor="accent1"/>
          <w:sz w:val="20"/>
          <w:szCs w:val="20"/>
        </w:rPr>
      </w:pPr>
    </w:p>
    <w:p w14:paraId="4C40DFC8" w14:textId="77777777" w:rsidR="00AA6A1E" w:rsidRDefault="00AA6A1E" w:rsidP="00AA6A1E">
      <w:pPr>
        <w:pStyle w:val="Listeavsnitt"/>
        <w:ind w:left="0"/>
        <w:rPr>
          <w:rFonts w:ascii="Calibri" w:hAnsi="Calibri" w:cs="Calibri"/>
          <w:color w:val="156082" w:themeColor="accent1"/>
          <w:sz w:val="20"/>
          <w:szCs w:val="20"/>
        </w:rPr>
      </w:pPr>
    </w:p>
    <w:p w14:paraId="4046B912" w14:textId="6AD36E71" w:rsidR="00AA6A1E" w:rsidRPr="00AA6A1E" w:rsidRDefault="00AA6A1E" w:rsidP="00AA6A1E">
      <w:pPr>
        <w:pStyle w:val="Listeavsnitt"/>
        <w:ind w:left="0"/>
        <w:rPr>
          <w:rFonts w:ascii="Calibri" w:hAnsi="Calibri" w:cs="Calibri"/>
          <w:color w:val="156082" w:themeColor="accent1"/>
        </w:rPr>
      </w:pPr>
      <w:r w:rsidRPr="00AA6A1E">
        <w:rPr>
          <w:rFonts w:ascii="Calibri" w:hAnsi="Calibri" w:cs="Calibri"/>
          <w:color w:val="156082" w:themeColor="accent1"/>
        </w:rPr>
        <w:t>Oppgave 5: Iscenesettelse med pulten som spillerom</w:t>
      </w:r>
    </w:p>
    <w:p w14:paraId="7436C01A" w14:textId="77777777" w:rsidR="00AA6A1E" w:rsidRPr="00AA6A1E" w:rsidRDefault="00AA6A1E" w:rsidP="00AA6A1E">
      <w:pPr>
        <w:pStyle w:val="Listeavsnitt"/>
        <w:ind w:left="0"/>
        <w:rPr>
          <w:rFonts w:ascii="Calibri" w:hAnsi="Calibri" w:cs="Calibri"/>
          <w:color w:val="156082" w:themeColor="accent1"/>
          <w:sz w:val="20"/>
          <w:szCs w:val="20"/>
        </w:rPr>
      </w:pPr>
    </w:p>
    <w:p w14:paraId="73749A1B" w14:textId="77777777" w:rsidR="00AA6A1E" w:rsidRPr="00AA6A1E" w:rsidRDefault="00AA6A1E" w:rsidP="00AA6A1E">
      <w:pPr>
        <w:pStyle w:val="Listeavsnitt"/>
        <w:ind w:left="0"/>
        <w:rPr>
          <w:rFonts w:ascii="Calibri" w:hAnsi="Calibri" w:cs="Calibri"/>
          <w:sz w:val="20"/>
          <w:szCs w:val="20"/>
        </w:rPr>
      </w:pPr>
      <w:r w:rsidRPr="00AA6A1E">
        <w:rPr>
          <w:rFonts w:ascii="Calibri" w:hAnsi="Calibri" w:cs="Calibri"/>
          <w:sz w:val="20"/>
          <w:szCs w:val="20"/>
        </w:rPr>
        <w:t xml:space="preserve">Gå sammen i par. Velg en eller flere tekster dere vil lese høyt. Bruk pulten som spillerom, det vil si at dere velger hvordan dere vil sitte, ligge, stå eller bevege dere. Legg inn noen pauser i og mellom tekstene (minst én pause per tekst). Velg musikk som dere mener passer til maleriene og tekstene. Musikken kan både forsterke og kontrastere stemningen. Sett alt sammen til en liten forestilling der maleriet eller maleriene brukes som scenografi eller bakteppe. </w:t>
      </w:r>
    </w:p>
    <w:p w14:paraId="5B48F6F7" w14:textId="77777777" w:rsidR="00AA6A1E" w:rsidRPr="00AA6A1E" w:rsidRDefault="00AA6A1E" w:rsidP="00AA6A1E">
      <w:pPr>
        <w:pStyle w:val="Listeavsnitt"/>
        <w:ind w:left="0"/>
        <w:rPr>
          <w:rFonts w:ascii="Calibri" w:hAnsi="Calibri" w:cs="Calibri"/>
          <w:b/>
          <w:bCs/>
          <w:color w:val="000000" w:themeColor="text1"/>
          <w:sz w:val="20"/>
          <w:szCs w:val="20"/>
        </w:rPr>
      </w:pPr>
    </w:p>
    <w:p w14:paraId="2B798903" w14:textId="77777777" w:rsidR="00F6793D" w:rsidRPr="00AA6A1E" w:rsidRDefault="00F6793D">
      <w:pPr>
        <w:rPr>
          <w:rFonts w:ascii="Calibri" w:hAnsi="Calibri" w:cs="Calibri"/>
        </w:rPr>
      </w:pPr>
    </w:p>
    <w:sectPr w:rsidR="00F6793D" w:rsidRPr="00AA6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509B"/>
    <w:multiLevelType w:val="hybridMultilevel"/>
    <w:tmpl w:val="960CE3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5694FBA"/>
    <w:multiLevelType w:val="hybridMultilevel"/>
    <w:tmpl w:val="D3A050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50232CC"/>
    <w:multiLevelType w:val="hybridMultilevel"/>
    <w:tmpl w:val="4C0498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7E5B2ACD"/>
    <w:multiLevelType w:val="hybridMultilevel"/>
    <w:tmpl w:val="689465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62357241">
    <w:abstractNumId w:val="2"/>
  </w:num>
  <w:num w:numId="2" w16cid:durableId="553203715">
    <w:abstractNumId w:val="3"/>
  </w:num>
  <w:num w:numId="3" w16cid:durableId="1124730923">
    <w:abstractNumId w:val="1"/>
  </w:num>
  <w:num w:numId="4" w16cid:durableId="2088191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C"/>
    <w:rsid w:val="000F6CBA"/>
    <w:rsid w:val="001829FA"/>
    <w:rsid w:val="001E03FC"/>
    <w:rsid w:val="002D031C"/>
    <w:rsid w:val="00306CE6"/>
    <w:rsid w:val="003207B9"/>
    <w:rsid w:val="00AA6A1E"/>
    <w:rsid w:val="00B30AF7"/>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0BEED09"/>
  <w15:chartTrackingRefBased/>
  <w15:docId w15:val="{7FF833C2-8023-2446-BB2F-0AD9D45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FC"/>
    <w:pPr>
      <w:spacing w:after="120" w:line="264" w:lineRule="auto"/>
    </w:pPr>
    <w:rPr>
      <w:rFonts w:eastAsiaTheme="minorEastAsia"/>
      <w:kern w:val="0"/>
      <w:sz w:val="20"/>
      <w:szCs w:val="20"/>
      <w14:ligatures w14:val="none"/>
    </w:rPr>
  </w:style>
  <w:style w:type="paragraph" w:styleId="Overskrift1">
    <w:name w:val="heading 1"/>
    <w:basedOn w:val="Normal"/>
    <w:next w:val="Normal"/>
    <w:link w:val="Overskrift1Tegn"/>
    <w:uiPriority w:val="9"/>
    <w:qFormat/>
    <w:rsid w:val="001E03F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unhideWhenUsed/>
    <w:qFormat/>
    <w:rsid w:val="001E03F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unhideWhenUsed/>
    <w:qFormat/>
    <w:rsid w:val="001E03F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1E03FC"/>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1E03FC"/>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1E03FC"/>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1E03FC"/>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1E03FC"/>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1E03FC"/>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E03F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E03F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1E03F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E03F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E03F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E03F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E03F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E03F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E03FC"/>
    <w:rPr>
      <w:rFonts w:eastAsiaTheme="majorEastAsia" w:cstheme="majorBidi"/>
      <w:color w:val="272727" w:themeColor="text1" w:themeTint="D8"/>
    </w:rPr>
  </w:style>
  <w:style w:type="paragraph" w:styleId="Tittel">
    <w:name w:val="Title"/>
    <w:basedOn w:val="Normal"/>
    <w:next w:val="Normal"/>
    <w:link w:val="TittelTegn"/>
    <w:uiPriority w:val="10"/>
    <w:qFormat/>
    <w:rsid w:val="001E03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1E03F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E03F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1E03F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E03FC"/>
    <w:pPr>
      <w:spacing w:before="160" w:after="160" w:line="240" w:lineRule="auto"/>
      <w:jc w:val="center"/>
    </w:pPr>
    <w:rPr>
      <w:rFonts w:eastAsiaTheme="minorHAnsi"/>
      <w:i/>
      <w:iCs/>
      <w:color w:val="404040" w:themeColor="text1" w:themeTint="BF"/>
      <w:kern w:val="2"/>
      <w:sz w:val="24"/>
      <w:szCs w:val="24"/>
      <w14:ligatures w14:val="standardContextual"/>
    </w:rPr>
  </w:style>
  <w:style w:type="character" w:customStyle="1" w:styleId="SitatTegn">
    <w:name w:val="Sitat Tegn"/>
    <w:basedOn w:val="Standardskriftforavsnitt"/>
    <w:link w:val="Sitat"/>
    <w:uiPriority w:val="29"/>
    <w:rsid w:val="001E03FC"/>
    <w:rPr>
      <w:i/>
      <w:iCs/>
      <w:color w:val="404040" w:themeColor="text1" w:themeTint="BF"/>
    </w:rPr>
  </w:style>
  <w:style w:type="paragraph" w:styleId="Listeavsnitt">
    <w:name w:val="List Paragraph"/>
    <w:basedOn w:val="Normal"/>
    <w:uiPriority w:val="34"/>
    <w:qFormat/>
    <w:rsid w:val="001E03FC"/>
    <w:pPr>
      <w:spacing w:after="0" w:line="240" w:lineRule="auto"/>
      <w:ind w:left="720"/>
      <w:contextualSpacing/>
    </w:pPr>
    <w:rPr>
      <w:rFonts w:eastAsiaTheme="minorHAnsi"/>
      <w:kern w:val="2"/>
      <w:sz w:val="24"/>
      <w:szCs w:val="24"/>
      <w14:ligatures w14:val="standardContextual"/>
    </w:rPr>
  </w:style>
  <w:style w:type="character" w:styleId="Sterkutheving">
    <w:name w:val="Intense Emphasis"/>
    <w:basedOn w:val="Standardskriftforavsnitt"/>
    <w:uiPriority w:val="21"/>
    <w:qFormat/>
    <w:rsid w:val="001E03FC"/>
    <w:rPr>
      <w:i/>
      <w:iCs/>
      <w:color w:val="0F4761" w:themeColor="accent1" w:themeShade="BF"/>
    </w:rPr>
  </w:style>
  <w:style w:type="paragraph" w:styleId="Sterktsitat">
    <w:name w:val="Intense Quote"/>
    <w:basedOn w:val="Normal"/>
    <w:next w:val="Normal"/>
    <w:link w:val="SterktsitatTegn"/>
    <w:uiPriority w:val="30"/>
    <w:qFormat/>
    <w:rsid w:val="001E03F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SterktsitatTegn">
    <w:name w:val="Sterkt sitat Tegn"/>
    <w:basedOn w:val="Standardskriftforavsnitt"/>
    <w:link w:val="Sterktsitat"/>
    <w:uiPriority w:val="30"/>
    <w:rsid w:val="001E03FC"/>
    <w:rPr>
      <w:i/>
      <w:iCs/>
      <w:color w:val="0F4761" w:themeColor="accent1" w:themeShade="BF"/>
    </w:rPr>
  </w:style>
  <w:style w:type="character" w:styleId="Sterkreferanse">
    <w:name w:val="Intense Reference"/>
    <w:basedOn w:val="Standardskriftforavsnitt"/>
    <w:uiPriority w:val="32"/>
    <w:qFormat/>
    <w:rsid w:val="001E03FC"/>
    <w:rPr>
      <w:b/>
      <w:bCs/>
      <w:smallCaps/>
      <w:color w:val="0F4761" w:themeColor="accent1" w:themeShade="BF"/>
      <w:spacing w:val="5"/>
    </w:rPr>
  </w:style>
  <w:style w:type="character" w:styleId="Utheving">
    <w:name w:val="Emphasis"/>
    <w:basedOn w:val="Standardskriftforavsnitt"/>
    <w:uiPriority w:val="20"/>
    <w:qFormat/>
    <w:rsid w:val="001E03FC"/>
    <w:rPr>
      <w:i/>
      <w:iCs/>
    </w:rPr>
  </w:style>
  <w:style w:type="character" w:styleId="Hyperkobling">
    <w:name w:val="Hyperlink"/>
    <w:basedOn w:val="Standardskriftforavsnitt"/>
    <w:uiPriority w:val="99"/>
    <w:unhideWhenUsed/>
    <w:rsid w:val="00AA6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ikipedia.org/wik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wikipedia.org/wiki/" TargetMode="External"/><Relationship Id="rId12" Type="http://schemas.openxmlformats.org/officeDocument/2006/relationships/hyperlink" Target="https://www.independent.co.uk/arts-entertainment/art/van-gogh-hidden-painting-wrestlers-b21554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wikipedia.org/wiki/" TargetMode="External"/><Relationship Id="rId11" Type="http://schemas.openxmlformats.org/officeDocument/2006/relationships/hyperlink" Target="https://no.wikipedia.org/wiki/" TargetMode="External"/><Relationship Id="rId5" Type="http://schemas.openxmlformats.org/officeDocument/2006/relationships/hyperlink" Target="https://orourkes.omeka.net/items/show/165" TargetMode="External"/><Relationship Id="rId10" Type="http://schemas.openxmlformats.org/officeDocument/2006/relationships/hyperlink" Target="https://no.wikipedia.org/wiki/" TargetMode="External"/><Relationship Id="rId4" Type="http://schemas.openxmlformats.org/officeDocument/2006/relationships/webSettings" Target="webSettings.xml"/><Relationship Id="rId9" Type="http://schemas.openxmlformats.org/officeDocument/2006/relationships/hyperlink" Target="https://no.wikipedia.org/wiki/"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1703</Words>
  <Characters>9026</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3</cp:revision>
  <dcterms:created xsi:type="dcterms:W3CDTF">2024-12-27T10:03:00Z</dcterms:created>
  <dcterms:modified xsi:type="dcterms:W3CDTF">2025-03-17T08:18:00Z</dcterms:modified>
</cp:coreProperties>
</file>