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8"/>
        <w:gridCol w:w="2116"/>
        <w:gridCol w:w="5098"/>
      </w:tblGrid>
      <w:tr w:rsidR="008A29F5" w:rsidRPr="008A29F5" w14:paraId="381A8FAE" w14:textId="77777777" w:rsidTr="008A29F5">
        <w:tc>
          <w:tcPr>
            <w:tcW w:w="1848" w:type="dxa"/>
            <w:tcBorders>
              <w:top w:val="single" w:sz="2" w:space="0" w:color="auto"/>
            </w:tcBorders>
          </w:tcPr>
          <w:p w14:paraId="036DEE15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</w:tcPr>
          <w:p w14:paraId="2B533D93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</w:rPr>
              <w:t>Begrep</w:t>
            </w:r>
          </w:p>
        </w:tc>
        <w:tc>
          <w:tcPr>
            <w:tcW w:w="5098" w:type="dxa"/>
          </w:tcPr>
          <w:p w14:paraId="336DEEBE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</w:rPr>
              <w:t>Forklaring</w:t>
            </w:r>
          </w:p>
          <w:p w14:paraId="1B6CCDA9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29F5" w:rsidRPr="008A29F5" w14:paraId="2E29008E" w14:textId="77777777" w:rsidTr="006F130A">
        <w:tc>
          <w:tcPr>
            <w:tcW w:w="1848" w:type="dxa"/>
            <w:vMerge w:val="restart"/>
          </w:tcPr>
          <w:p w14:paraId="6E06E465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1974DCE5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334B0DBE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615AEF9D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78A73FB6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387BB187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</w:rPr>
              <w:t>Verbalspråklige ressurser</w:t>
            </w:r>
          </w:p>
        </w:tc>
        <w:tc>
          <w:tcPr>
            <w:tcW w:w="2116" w:type="dxa"/>
          </w:tcPr>
          <w:p w14:paraId="7C5648A1" w14:textId="77777777" w:rsidR="008A29F5" w:rsidRPr="008A29F5" w:rsidRDefault="008A29F5" w:rsidP="006F130A">
            <w:pPr>
              <w:rPr>
                <w:rFonts w:ascii="Calibri" w:hAnsi="Calibri" w:cs="Calibri"/>
                <w:lang w:val="nn-NO"/>
              </w:rPr>
            </w:pPr>
            <w:r w:rsidRPr="008A29F5">
              <w:rPr>
                <w:rFonts w:ascii="Calibri" w:hAnsi="Calibri" w:cs="Calibri"/>
                <w:b/>
                <w:bCs/>
                <w:color w:val="0070C0"/>
                <w:lang w:val="nn-NO"/>
              </w:rPr>
              <w:t>Ord med verdiladning</w:t>
            </w:r>
            <w:r w:rsidRPr="008A29F5">
              <w:rPr>
                <w:rFonts w:ascii="Calibri" w:hAnsi="Calibri" w:cs="Calibri"/>
                <w:lang w:val="nn-NO"/>
              </w:rPr>
              <w:t>: «plussord» og «minusord»</w:t>
            </w:r>
          </w:p>
        </w:tc>
        <w:tc>
          <w:tcPr>
            <w:tcW w:w="5098" w:type="dxa"/>
          </w:tcPr>
          <w:p w14:paraId="152D385C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Bruk av </w:t>
            </w:r>
            <w:r w:rsidRPr="008A29F5">
              <w:rPr>
                <w:rFonts w:ascii="Calibri" w:hAnsi="Calibri" w:cs="Calibri"/>
                <w:b/>
                <w:bCs/>
              </w:rPr>
              <w:t>positive</w:t>
            </w:r>
            <w:r w:rsidRPr="008A29F5">
              <w:rPr>
                <w:rFonts w:ascii="Calibri" w:hAnsi="Calibri" w:cs="Calibri"/>
              </w:rPr>
              <w:t xml:space="preserve"> eller </w:t>
            </w:r>
            <w:r w:rsidRPr="008A29F5">
              <w:rPr>
                <w:rFonts w:ascii="Calibri" w:hAnsi="Calibri" w:cs="Calibri"/>
                <w:b/>
                <w:bCs/>
              </w:rPr>
              <w:t>negative</w:t>
            </w:r>
            <w:r w:rsidRPr="008A29F5">
              <w:rPr>
                <w:rFonts w:ascii="Calibri" w:hAnsi="Calibri" w:cs="Calibri"/>
              </w:rPr>
              <w:t xml:space="preserve"> ord kan vise oss avsenderens mening om det teksten handler om. </w:t>
            </w:r>
          </w:p>
          <w:p w14:paraId="02D7DC3F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</w:tr>
      <w:tr w:rsidR="008A29F5" w:rsidRPr="008A29F5" w14:paraId="39592153" w14:textId="77777777" w:rsidTr="006F130A">
        <w:trPr>
          <w:trHeight w:val="3874"/>
        </w:trPr>
        <w:tc>
          <w:tcPr>
            <w:tcW w:w="1848" w:type="dxa"/>
            <w:vMerge/>
          </w:tcPr>
          <w:p w14:paraId="76070CBE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</w:tcPr>
          <w:p w14:paraId="0780DEF8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  <w:color w:val="0070C0"/>
              </w:rPr>
              <w:t>Pronomener</w:t>
            </w:r>
          </w:p>
        </w:tc>
        <w:tc>
          <w:tcPr>
            <w:tcW w:w="5098" w:type="dxa"/>
          </w:tcPr>
          <w:p w14:paraId="75F69300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Ved bruk av </w:t>
            </w:r>
            <w:r w:rsidRPr="008A29F5">
              <w:rPr>
                <w:rFonts w:ascii="Calibri" w:hAnsi="Calibri" w:cs="Calibri"/>
                <w:b/>
                <w:bCs/>
              </w:rPr>
              <w:t>vi/oss</w:t>
            </w:r>
            <w:r w:rsidRPr="008A29F5">
              <w:rPr>
                <w:rFonts w:ascii="Calibri" w:hAnsi="Calibri" w:cs="Calibri"/>
              </w:rPr>
              <w:t xml:space="preserve"> og </w:t>
            </w:r>
            <w:r w:rsidRPr="008A29F5">
              <w:rPr>
                <w:rFonts w:ascii="Calibri" w:hAnsi="Calibri" w:cs="Calibri"/>
                <w:b/>
                <w:bCs/>
              </w:rPr>
              <w:t>de/dem</w:t>
            </w:r>
            <w:r w:rsidRPr="008A29F5">
              <w:rPr>
                <w:rFonts w:ascii="Calibri" w:hAnsi="Calibri" w:cs="Calibri"/>
              </w:rPr>
              <w:t xml:space="preserve"> kan avsenderen skape et skille mellom «oss» og «de andre».</w:t>
            </w:r>
          </w:p>
          <w:p w14:paraId="0F726F13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341BD9FC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Bruk av </w:t>
            </w:r>
            <w:r w:rsidRPr="008A29F5">
              <w:rPr>
                <w:rFonts w:ascii="Calibri" w:hAnsi="Calibri" w:cs="Calibri"/>
                <w:b/>
                <w:bCs/>
              </w:rPr>
              <w:t>du/deg</w:t>
            </w:r>
            <w:r w:rsidRPr="008A29F5">
              <w:rPr>
                <w:rFonts w:ascii="Calibri" w:hAnsi="Calibri" w:cs="Calibri"/>
              </w:rPr>
              <w:t xml:space="preserve"> kan skape nærhet mellom avsenderen og leseren.</w:t>
            </w:r>
          </w:p>
          <w:p w14:paraId="2B866739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5E32C4E8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Bruk av </w:t>
            </w:r>
            <w:r w:rsidRPr="008A29F5">
              <w:rPr>
                <w:rFonts w:ascii="Calibri" w:hAnsi="Calibri" w:cs="Calibri"/>
                <w:b/>
                <w:bCs/>
              </w:rPr>
              <w:t>jeg/meg/min</w:t>
            </w:r>
            <w:r w:rsidRPr="008A29F5">
              <w:rPr>
                <w:rFonts w:ascii="Calibri" w:hAnsi="Calibri" w:cs="Calibri"/>
              </w:rPr>
              <w:t xml:space="preserve"> kan plassere avsenderen tydelig i teksten.</w:t>
            </w:r>
          </w:p>
          <w:p w14:paraId="5CB8D1E5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</w:tr>
      <w:tr w:rsidR="008A29F5" w:rsidRPr="008A29F5" w14:paraId="76949464" w14:textId="77777777" w:rsidTr="006F130A">
        <w:tc>
          <w:tcPr>
            <w:tcW w:w="1848" w:type="dxa"/>
            <w:vMerge w:val="restart"/>
          </w:tcPr>
          <w:p w14:paraId="2B602C8B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23999D99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573FCCE6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45A476FC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51757CCF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2341F42E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34416087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7A58F3D7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</w:rPr>
              <w:t xml:space="preserve">Visuelle ressurser </w:t>
            </w:r>
          </w:p>
        </w:tc>
        <w:tc>
          <w:tcPr>
            <w:tcW w:w="2116" w:type="dxa"/>
          </w:tcPr>
          <w:p w14:paraId="418F890C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  <w:color w:val="0070C0"/>
              </w:rPr>
              <w:t>Narrativ framstilling</w:t>
            </w:r>
          </w:p>
        </w:tc>
        <w:tc>
          <w:tcPr>
            <w:tcW w:w="5098" w:type="dxa"/>
          </w:tcPr>
          <w:p w14:paraId="3A897AA2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Bilder som framstiller aktivitet og handling, for eksempel kan en eller flere personer </w:t>
            </w:r>
            <w:r w:rsidRPr="008A29F5">
              <w:rPr>
                <w:rFonts w:ascii="Calibri" w:hAnsi="Calibri" w:cs="Calibri"/>
                <w:b/>
                <w:bCs/>
              </w:rPr>
              <w:t>løpe</w:t>
            </w:r>
            <w:r w:rsidRPr="008A29F5">
              <w:rPr>
                <w:rFonts w:ascii="Calibri" w:hAnsi="Calibri" w:cs="Calibri"/>
              </w:rPr>
              <w:t xml:space="preserve">, </w:t>
            </w:r>
            <w:r w:rsidRPr="008A29F5">
              <w:rPr>
                <w:rFonts w:ascii="Calibri" w:hAnsi="Calibri" w:cs="Calibri"/>
                <w:b/>
                <w:bCs/>
              </w:rPr>
              <w:t>hoppe</w:t>
            </w:r>
            <w:r w:rsidRPr="008A29F5">
              <w:rPr>
                <w:rFonts w:ascii="Calibri" w:hAnsi="Calibri" w:cs="Calibri"/>
              </w:rPr>
              <w:t xml:space="preserve">, </w:t>
            </w:r>
            <w:r w:rsidRPr="008A29F5">
              <w:rPr>
                <w:rFonts w:ascii="Calibri" w:hAnsi="Calibri" w:cs="Calibri"/>
                <w:b/>
                <w:bCs/>
              </w:rPr>
              <w:t>sykle</w:t>
            </w:r>
            <w:r w:rsidRPr="008A29F5">
              <w:rPr>
                <w:rFonts w:ascii="Calibri" w:hAnsi="Calibri" w:cs="Calibri"/>
              </w:rPr>
              <w:t xml:space="preserve"> osv.</w:t>
            </w:r>
          </w:p>
          <w:p w14:paraId="47327A8F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</w:tr>
      <w:tr w:rsidR="008A29F5" w:rsidRPr="008A29F5" w14:paraId="3A67DBC0" w14:textId="77777777" w:rsidTr="006F130A">
        <w:tc>
          <w:tcPr>
            <w:tcW w:w="1848" w:type="dxa"/>
            <w:vMerge/>
          </w:tcPr>
          <w:p w14:paraId="3D0DB55E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</w:tcPr>
          <w:p w14:paraId="51F3A659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  <w:color w:val="0070C0"/>
              </w:rPr>
              <w:t>Statisk framstilling</w:t>
            </w:r>
          </w:p>
        </w:tc>
        <w:tc>
          <w:tcPr>
            <w:tcW w:w="5098" w:type="dxa"/>
          </w:tcPr>
          <w:p w14:paraId="0B417DF3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Bilder som framstiller en situasjon som er stille, uten bevegelse </w:t>
            </w:r>
          </w:p>
          <w:p w14:paraId="6A89900B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</w:tr>
      <w:tr w:rsidR="008A29F5" w:rsidRPr="008A29F5" w14:paraId="7D53AABB" w14:textId="77777777" w:rsidTr="006F130A">
        <w:tc>
          <w:tcPr>
            <w:tcW w:w="1848" w:type="dxa"/>
            <w:vMerge/>
          </w:tcPr>
          <w:p w14:paraId="3D6621DA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</w:tcPr>
          <w:p w14:paraId="122D7E84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  <w:color w:val="0070C0"/>
              </w:rPr>
              <w:t>Blikkretning</w:t>
            </w:r>
          </w:p>
        </w:tc>
        <w:tc>
          <w:tcPr>
            <w:tcW w:w="5098" w:type="dxa"/>
          </w:tcPr>
          <w:p w14:paraId="765B4B04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Hvis en eller flere personer på et bilde ser rett på oss, møter vi gjerne blikket og blir «dratt inn i» bildet. </w:t>
            </w:r>
          </w:p>
          <w:p w14:paraId="2759DA15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3D10143F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Hvis personen(e) på bildet ser vekk, får vi lov til å observere fra avstand. </w:t>
            </w:r>
          </w:p>
          <w:p w14:paraId="2CE58CB4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 </w:t>
            </w:r>
          </w:p>
        </w:tc>
      </w:tr>
      <w:tr w:rsidR="008A29F5" w:rsidRPr="008A29F5" w14:paraId="2D9169DA" w14:textId="77777777" w:rsidTr="006F130A">
        <w:tc>
          <w:tcPr>
            <w:tcW w:w="1848" w:type="dxa"/>
            <w:vMerge/>
          </w:tcPr>
          <w:p w14:paraId="0DC9C3DE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</w:tcPr>
          <w:p w14:paraId="106BDFC3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  <w:color w:val="0070C0"/>
              </w:rPr>
              <w:t>Synsvinkel</w:t>
            </w:r>
          </w:p>
        </w:tc>
        <w:tc>
          <w:tcPr>
            <w:tcW w:w="5098" w:type="dxa"/>
          </w:tcPr>
          <w:p w14:paraId="1573F397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  <w:b/>
                <w:bCs/>
              </w:rPr>
              <w:t>Undervinkling</w:t>
            </w:r>
            <w:r w:rsidRPr="008A29F5">
              <w:rPr>
                <w:rFonts w:ascii="Calibri" w:hAnsi="Calibri" w:cs="Calibri"/>
              </w:rPr>
              <w:t xml:space="preserve"> («froskeperspektiv») kan gi inntrykk av at personen(e) på bildet har makt over leseren.</w:t>
            </w:r>
          </w:p>
          <w:p w14:paraId="1C54A0BB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75A6D43D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  <w:b/>
                <w:bCs/>
              </w:rPr>
              <w:t>Overvinkling</w:t>
            </w:r>
            <w:r w:rsidRPr="008A29F5">
              <w:rPr>
                <w:rFonts w:ascii="Calibri" w:hAnsi="Calibri" w:cs="Calibri"/>
              </w:rPr>
              <w:t xml:space="preserve"> («fugleperspektiv») kan gi inntrykk av at leseren har makt over personen(e) på bildet. </w:t>
            </w:r>
          </w:p>
          <w:p w14:paraId="1C290BBE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6DB43AEF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  <w:b/>
                <w:bCs/>
              </w:rPr>
              <w:lastRenderedPageBreak/>
              <w:t>Normalperspektiv</w:t>
            </w:r>
            <w:r w:rsidRPr="008A29F5">
              <w:rPr>
                <w:rFonts w:ascii="Calibri" w:hAnsi="Calibri" w:cs="Calibri"/>
              </w:rPr>
              <w:t xml:space="preserve"> («øyehøyde») kan gi inntrykk av likeverdighet og/eller skape nærhet mellom leseren og personen(e) på bildet. </w:t>
            </w:r>
          </w:p>
          <w:p w14:paraId="3645C488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</w:tr>
      <w:tr w:rsidR="008A29F5" w:rsidRPr="008A29F5" w14:paraId="124A1C1D" w14:textId="77777777" w:rsidTr="006F130A">
        <w:tc>
          <w:tcPr>
            <w:tcW w:w="1848" w:type="dxa"/>
            <w:vMerge/>
          </w:tcPr>
          <w:p w14:paraId="3E969EDF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</w:tcPr>
          <w:p w14:paraId="3359A036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  <w:color w:val="0070C0"/>
              </w:rPr>
              <w:t>Framheving</w:t>
            </w:r>
          </w:p>
        </w:tc>
        <w:tc>
          <w:tcPr>
            <w:tcW w:w="5098" w:type="dxa"/>
          </w:tcPr>
          <w:p w14:paraId="69F5E790" w14:textId="304B754C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Det vi legger mest merke til i et bilde, er som oftest det avsenderen </w:t>
            </w:r>
            <w:r w:rsidRPr="008A29F5">
              <w:rPr>
                <w:rFonts w:ascii="Calibri" w:hAnsi="Calibri" w:cs="Calibri"/>
                <w:i/>
                <w:iCs/>
              </w:rPr>
              <w:t>vil</w:t>
            </w:r>
            <w:r w:rsidRPr="008A29F5">
              <w:rPr>
                <w:rFonts w:ascii="Calibri" w:hAnsi="Calibri" w:cs="Calibri"/>
              </w:rPr>
              <w:t xml:space="preserve"> at vi skal legge merke til. </w:t>
            </w:r>
          </w:p>
          <w:p w14:paraId="5A0330A2" w14:textId="77777777" w:rsidR="008A29F5" w:rsidRDefault="008A29F5" w:rsidP="006F130A">
            <w:pPr>
              <w:rPr>
                <w:rFonts w:ascii="Calibri" w:hAnsi="Calibri" w:cs="Calibri"/>
                <w:i/>
                <w:iCs/>
              </w:rPr>
            </w:pPr>
            <w:r w:rsidRPr="008A29F5">
              <w:rPr>
                <w:rFonts w:ascii="Calibri" w:hAnsi="Calibri" w:cs="Calibri"/>
                <w:i/>
                <w:iCs/>
              </w:rPr>
              <w:t>Hvorfor vil avsenderen at vi skal legge merke til akkurat dette …?</w:t>
            </w:r>
          </w:p>
          <w:p w14:paraId="2B4F0A47" w14:textId="59DF9E9A" w:rsidR="007335D1" w:rsidRPr="007335D1" w:rsidRDefault="007335D1" w:rsidP="006F130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A29F5" w:rsidRPr="008A29F5" w14:paraId="38335483" w14:textId="77777777" w:rsidTr="006F130A">
        <w:tc>
          <w:tcPr>
            <w:tcW w:w="1848" w:type="dxa"/>
            <w:vMerge/>
          </w:tcPr>
          <w:p w14:paraId="4025419A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  <w:tc>
          <w:tcPr>
            <w:tcW w:w="2116" w:type="dxa"/>
          </w:tcPr>
          <w:p w14:paraId="70528C35" w14:textId="77777777" w:rsidR="008A29F5" w:rsidRPr="008A29F5" w:rsidRDefault="008A29F5" w:rsidP="006F130A">
            <w:pPr>
              <w:rPr>
                <w:rFonts w:ascii="Calibri" w:hAnsi="Calibri" w:cs="Calibri"/>
                <w:b/>
                <w:bCs/>
              </w:rPr>
            </w:pPr>
            <w:r w:rsidRPr="008A29F5">
              <w:rPr>
                <w:rFonts w:ascii="Calibri" w:hAnsi="Calibri" w:cs="Calibri"/>
                <w:b/>
                <w:bCs/>
                <w:color w:val="0070C0"/>
              </w:rPr>
              <w:t>Farger</w:t>
            </w:r>
          </w:p>
        </w:tc>
        <w:tc>
          <w:tcPr>
            <w:tcW w:w="5098" w:type="dxa"/>
          </w:tcPr>
          <w:p w14:paraId="29D9B03C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</w:rPr>
              <w:t xml:space="preserve">Bruk av farger skaper assosiasjoner og stemninger hos leseren – en farge kan minne oss om noe. </w:t>
            </w:r>
          </w:p>
          <w:p w14:paraId="1F4AC5B1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  <w:p w14:paraId="128ECD41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  <w:r w:rsidRPr="008A29F5">
              <w:rPr>
                <w:rFonts w:ascii="Calibri" w:hAnsi="Calibri" w:cs="Calibri"/>
                <w:i/>
                <w:iCs/>
              </w:rPr>
              <w:t>Men</w:t>
            </w:r>
            <w:r w:rsidRPr="008A29F5">
              <w:rPr>
                <w:rFonts w:ascii="Calibri" w:hAnsi="Calibri" w:cs="Calibri"/>
              </w:rPr>
              <w:t xml:space="preserve">: Samme farge kan ha ulik betydning i ulike tekster. </w:t>
            </w:r>
            <w:r w:rsidRPr="008A29F5">
              <w:rPr>
                <w:rFonts w:ascii="Calibri" w:hAnsi="Calibri" w:cs="Calibri"/>
                <w:b/>
                <w:bCs/>
                <w:i/>
                <w:iCs/>
              </w:rPr>
              <w:t>Rødt</w:t>
            </w:r>
            <w:r w:rsidRPr="008A29F5">
              <w:rPr>
                <w:rFonts w:ascii="Calibri" w:hAnsi="Calibri" w:cs="Calibri"/>
              </w:rPr>
              <w:t xml:space="preserve"> kan for eksempel forbindes med både </w:t>
            </w:r>
            <w:r w:rsidRPr="008A29F5">
              <w:rPr>
                <w:rFonts w:ascii="Calibri" w:hAnsi="Calibri" w:cs="Calibri"/>
                <w:b/>
                <w:bCs/>
              </w:rPr>
              <w:t>kjærlighet</w:t>
            </w:r>
            <w:r w:rsidRPr="008A29F5">
              <w:rPr>
                <w:rFonts w:ascii="Calibri" w:hAnsi="Calibri" w:cs="Calibri"/>
              </w:rPr>
              <w:t xml:space="preserve">, </w:t>
            </w:r>
            <w:r w:rsidRPr="008A29F5">
              <w:rPr>
                <w:rFonts w:ascii="Calibri" w:hAnsi="Calibri" w:cs="Calibri"/>
                <w:b/>
                <w:bCs/>
              </w:rPr>
              <w:t>blod</w:t>
            </w:r>
            <w:r w:rsidRPr="008A29F5">
              <w:rPr>
                <w:rFonts w:ascii="Calibri" w:hAnsi="Calibri" w:cs="Calibri"/>
              </w:rPr>
              <w:t xml:space="preserve">, </w:t>
            </w:r>
            <w:r w:rsidRPr="008A29F5">
              <w:rPr>
                <w:rFonts w:ascii="Calibri" w:hAnsi="Calibri" w:cs="Calibri"/>
                <w:b/>
                <w:bCs/>
              </w:rPr>
              <w:t>fare</w:t>
            </w:r>
            <w:r w:rsidRPr="008A29F5">
              <w:rPr>
                <w:rFonts w:ascii="Calibri" w:hAnsi="Calibri" w:cs="Calibri"/>
              </w:rPr>
              <w:t xml:space="preserve"> osv. </w:t>
            </w:r>
          </w:p>
          <w:p w14:paraId="0B64E1B3" w14:textId="77777777" w:rsidR="008A29F5" w:rsidRPr="008A29F5" w:rsidRDefault="008A29F5" w:rsidP="006F130A">
            <w:pPr>
              <w:rPr>
                <w:rFonts w:ascii="Calibri" w:hAnsi="Calibri" w:cs="Calibri"/>
              </w:rPr>
            </w:pPr>
          </w:p>
        </w:tc>
      </w:tr>
    </w:tbl>
    <w:p w14:paraId="70B79E43" w14:textId="77777777" w:rsidR="00F6793D" w:rsidRPr="008A29F5" w:rsidRDefault="00F6793D">
      <w:pPr>
        <w:rPr>
          <w:rFonts w:ascii="Calibri" w:hAnsi="Calibri" w:cs="Calibri"/>
        </w:rPr>
      </w:pPr>
    </w:p>
    <w:sectPr w:rsidR="00F6793D" w:rsidRPr="008A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F5"/>
    <w:rsid w:val="000F6CBA"/>
    <w:rsid w:val="002E1A52"/>
    <w:rsid w:val="003207B9"/>
    <w:rsid w:val="007335D1"/>
    <w:rsid w:val="008A29F5"/>
    <w:rsid w:val="00B85922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DD4AE"/>
  <w15:chartTrackingRefBased/>
  <w15:docId w15:val="{45E9A0D5-1852-4843-8079-8F7B4BA5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F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2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2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2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2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29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29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29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29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2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2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2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29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29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29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29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29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29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29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2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2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29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29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29F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2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29F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29F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8A29F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260797-04BB-854C-80D6-1F5AE400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3</cp:revision>
  <dcterms:created xsi:type="dcterms:W3CDTF">2025-02-04T14:06:00Z</dcterms:created>
  <dcterms:modified xsi:type="dcterms:W3CDTF">2025-02-07T06:38:00Z</dcterms:modified>
</cp:coreProperties>
</file>